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DDEA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4A74A79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комбинированного вида №8 города Каменск-Шахтинский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027D24" w:rsidRPr="00027D24" w14:paraId="62561329" w14:textId="77777777" w:rsidTr="006609D5">
        <w:trPr>
          <w:trHeight w:val="1728"/>
        </w:trPr>
        <w:tc>
          <w:tcPr>
            <w:tcW w:w="3190" w:type="dxa"/>
          </w:tcPr>
          <w:p w14:paraId="00E0F687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Принята </w:t>
            </w: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педагогическом совете МБДОУ детский сад № 8 </w:t>
            </w:r>
          </w:p>
          <w:p w14:paraId="515E421A" w14:textId="77777777" w:rsidR="00027D24" w:rsidRPr="00027D24" w:rsidRDefault="00027D24" w:rsidP="006609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</w:t>
            </w:r>
            <w:r w:rsidR="00660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proofErr w:type="gramStart"/>
            <w:r w:rsidR="00660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60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730" w:type="dxa"/>
          </w:tcPr>
          <w:p w14:paraId="281ACDF8" w14:textId="77777777" w:rsidR="00027D24" w:rsidRPr="00027D24" w:rsidRDefault="00027D24" w:rsidP="00027D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14:paraId="275C5EF7" w14:textId="77777777" w:rsidR="00027D24" w:rsidRPr="00027D24" w:rsidRDefault="00027D24" w:rsidP="00027D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заведующий </w:t>
            </w:r>
          </w:p>
          <w:p w14:paraId="1DB3E23B" w14:textId="77777777" w:rsidR="00027D24" w:rsidRPr="00027D24" w:rsidRDefault="00027D24" w:rsidP="00027D2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МБДОУ детский сад № 8                                                                              </w:t>
            </w:r>
          </w:p>
          <w:p w14:paraId="18FAA343" w14:textId="77777777" w:rsidR="00027D24" w:rsidRPr="00027D24" w:rsidRDefault="00027D24" w:rsidP="006609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____________Г.А. Драчева Приказ №</w:t>
            </w:r>
            <w:r w:rsidR="00660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660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B29F339" w14:textId="77777777" w:rsidR="00027D24" w:rsidRPr="00027D24" w:rsidRDefault="00027D24" w:rsidP="00027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497B1" w14:textId="77777777" w:rsidR="00027D24" w:rsidRPr="00027D24" w:rsidRDefault="00027D24" w:rsidP="00027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14:paraId="351C2DCE" w14:textId="77777777" w:rsidR="00027D24" w:rsidRPr="00027D24" w:rsidRDefault="00027D24" w:rsidP="00027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</w:t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515FCC6" w14:textId="77777777" w:rsidR="00027D24" w:rsidRPr="00027D24" w:rsidRDefault="00027D24" w:rsidP="00027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Рабочая программа</w:t>
      </w:r>
    </w:p>
    <w:p w14:paraId="078EEF9B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освоению детьми</w:t>
      </w:r>
    </w:p>
    <w:p w14:paraId="118ABF37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дошкольного</w:t>
      </w:r>
    </w:p>
    <w:p w14:paraId="12D65369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МБДОУ детского сада №8</w:t>
      </w:r>
    </w:p>
    <w:p w14:paraId="434A9FFD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группе общеразвивающей направленности</w:t>
      </w:r>
    </w:p>
    <w:p w14:paraId="20E87345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3-го года жизни</w:t>
      </w:r>
    </w:p>
    <w:p w14:paraId="109AE70D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2A632D" wp14:editId="1E2B7F14">
            <wp:simplePos x="0" y="0"/>
            <wp:positionH relativeFrom="column">
              <wp:posOffset>1649095</wp:posOffset>
            </wp:positionH>
            <wp:positionV relativeFrom="paragraph">
              <wp:posOffset>193040</wp:posOffset>
            </wp:positionV>
            <wp:extent cx="2647950" cy="1847850"/>
            <wp:effectExtent l="0" t="0" r="0" b="0"/>
            <wp:wrapSquare wrapText="bothSides"/>
            <wp:docPr id="1" name="Рисунок 1" descr="C:\Users\1\Desktop\Искорка\мини\DSC_09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Искорка\мини\DSC_09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9E8E0E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BC68A1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6D583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39C114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B108D6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CDB26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01FBE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AE74D1" w14:textId="77777777" w:rsidR="00027D24" w:rsidRPr="00027D24" w:rsidRDefault="00027D24" w:rsidP="00027D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Разработчики:  </w:t>
      </w:r>
    </w:p>
    <w:p w14:paraId="5B22F6AF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Яковенко К.В.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</w:t>
      </w:r>
      <w:r w:rsidRPr="00027D2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воспитатель, педагог первой квалификационной категории.</w:t>
      </w:r>
    </w:p>
    <w:p w14:paraId="675E875D" w14:textId="77777777" w:rsidR="00027D24" w:rsidRPr="00027D24" w:rsidRDefault="00027D24" w:rsidP="00027D2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BFB4A" w14:textId="1D3021F3" w:rsidR="00027D24" w:rsidRDefault="00027D24" w:rsidP="00027D2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931EB9" w14:textId="590E88EE" w:rsidR="000F68E1" w:rsidRDefault="000F68E1" w:rsidP="00027D2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A7F79E" w14:textId="77777777" w:rsidR="000F68E1" w:rsidRPr="00027D24" w:rsidRDefault="000F68E1" w:rsidP="00027D2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1F640D11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5C560E14" w14:textId="77777777" w:rsidR="00027D24" w:rsidRPr="00027D24" w:rsidRDefault="00027D24" w:rsidP="00027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027D24" w:rsidRPr="00027D24" w14:paraId="11A2FB72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0B5A" w14:textId="77777777" w:rsidR="00027D24" w:rsidRPr="00027D24" w:rsidRDefault="00027D24" w:rsidP="00027D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по</w:t>
            </w:r>
            <w:r w:rsidR="00D46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освоению детьми Инновационной</w:t>
            </w:r>
            <w:r w:rsidRPr="0002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программы дошкольного МБДОУ детского сада №8 в группах общеразвивающей направленности для детей 3-го года жизни</w:t>
            </w:r>
          </w:p>
          <w:p w14:paraId="482B5FB9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28EE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7D24" w:rsidRPr="00027D24" w14:paraId="695D237B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F4BE" w14:textId="77777777" w:rsidR="00027D24" w:rsidRPr="00027D24" w:rsidRDefault="00027D24" w:rsidP="00027D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FCEE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27D24" w:rsidRPr="00027D24" w14:paraId="1FD4F707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70A8A" w14:textId="77777777" w:rsidR="00027D24" w:rsidRPr="00027D24" w:rsidRDefault="00027D24" w:rsidP="00027D24">
            <w:pPr>
              <w:ind w:left="426" w:right="-284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Целевой раздел</w:t>
            </w:r>
          </w:p>
          <w:p w14:paraId="35CC1657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1E902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7D24" w:rsidRPr="00027D24" w14:paraId="300D9CEE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806A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027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 и задачи Программы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C372C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7D24" w:rsidRPr="00027D24" w14:paraId="0D05BFCB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A1960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Педагогические </w:t>
            </w: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подходы к формированию Программы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C3338" w14:textId="77777777" w:rsidR="00027D24" w:rsidRPr="00027D24" w:rsidRDefault="00D46386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27D24" w:rsidRPr="00027D24" w14:paraId="659D3EEB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B770F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1.3. Характеристика особенностей развития детей раннего дошкольного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49A6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27D24" w:rsidRPr="00027D24" w14:paraId="692E6EB6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3A080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1.4 </w:t>
            </w: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 (целевые ориентиры)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13441" w14:textId="77777777" w:rsidR="00027D24" w:rsidRPr="00027D24" w:rsidRDefault="00027D24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7D24" w:rsidRPr="00027D24" w14:paraId="34770266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38CD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СОДЕРЖАТЕЛЬНЫЙ РАЗДЕЛ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CD8A" w14:textId="77777777" w:rsidR="00027D24" w:rsidRPr="00027D24" w:rsidRDefault="00D46386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27D24" w:rsidRPr="00027D24" w14:paraId="0D27BC52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3BFA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014D" w14:textId="77777777" w:rsidR="00027D24" w:rsidRPr="00027D24" w:rsidRDefault="00D46386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27D24" w:rsidRPr="00027D24" w14:paraId="50A9EE5F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044F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Формы реализации программы.</w:t>
            </w:r>
          </w:p>
          <w:p w14:paraId="1613AEC0" w14:textId="77777777" w:rsidR="00027D24" w:rsidRPr="00027D24" w:rsidRDefault="00027D24" w:rsidP="00027D24">
            <w:pPr>
              <w:shd w:val="clear" w:color="auto" w:fill="FFFFFF"/>
              <w:tabs>
                <w:tab w:val="lef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Планирование образовательно-воспитательной работы по пятидневной неделе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B380" w14:textId="77777777" w:rsidR="00027D24" w:rsidRPr="00027D24" w:rsidRDefault="00D46386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7D24" w:rsidRPr="00027D24" w14:paraId="5306A715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872F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027D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организации разных видов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D34A" w14:textId="77777777" w:rsidR="00027D24" w:rsidRPr="00027D24" w:rsidRDefault="00D46386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53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27D24" w:rsidRPr="00027D24" w14:paraId="796DF3C7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4AB5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2.4. Способы направления и поддержки детской инициативы. Роль педагога в организации психолого-педагогических условий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0DB8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027D24" w:rsidRPr="00027D24" w14:paraId="74EE6124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E1262" w14:textId="77777777" w:rsidR="00027D24" w:rsidRPr="00027D24" w:rsidRDefault="00027D24" w:rsidP="00027D24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Особенности взаимодействия педагогического коллектива с семьями воспитанников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F22D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027D24" w:rsidRPr="00027D24" w14:paraId="53A7FD10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9624" w14:textId="77777777" w:rsidR="00027D24" w:rsidRPr="00027D24" w:rsidRDefault="00027D24" w:rsidP="00027D24">
            <w:pPr>
              <w:rPr>
                <w:rFonts w:ascii="Times New Roman" w:eastAsia="Book Antiqua" w:hAnsi="Times New Roman" w:cs="Calibri"/>
                <w:color w:val="231F2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Педагогический мониторинг развития детей в ходе реализации 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CADA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7D24" w:rsidRPr="00027D24" w14:paraId="4702E277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2FEB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ОРГАНИЗАЦИОННЫЙ РАЗДЕЛ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33CC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7D24" w:rsidRPr="00027D24" w14:paraId="53BDE5BD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6C266" w14:textId="77777777" w:rsidR="00027D24" w:rsidRPr="00027D24" w:rsidRDefault="00027D24" w:rsidP="00027D24">
            <w:pPr>
              <w:suppressAutoHyphens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Материально-техническое обеспечение Программы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B4BA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7D24" w:rsidRPr="00027D24" w14:paraId="1A5E884C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56E9" w14:textId="77777777" w:rsidR="00027D24" w:rsidRPr="00027D24" w:rsidRDefault="00027D24" w:rsidP="00027D24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3.2.Организация режима пребывания детей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9EB8E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027D24" w:rsidRPr="00027D24" w14:paraId="7E7ECB04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F79B1" w14:textId="77777777" w:rsidR="00027D24" w:rsidRPr="00027D24" w:rsidRDefault="00027D24" w:rsidP="00027D24">
            <w:pPr>
              <w:shd w:val="clear" w:color="auto" w:fill="FFFFFF"/>
              <w:autoSpaceDE w:val="0"/>
              <w:autoSpaceDN w:val="0"/>
              <w:adjustRightInd w:val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Особенности традиционных событий, праздников, мероприятий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C49F9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D24"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27D24" w:rsidRPr="00027D24" w14:paraId="05D33CE0" w14:textId="77777777" w:rsidTr="00027D24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F5881" w14:textId="77777777" w:rsidR="00027D24" w:rsidRPr="00027D24" w:rsidRDefault="00027D24" w:rsidP="00027D2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Особенности организации предметно-пространственной среды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3709" w14:textId="77777777" w:rsidR="00027D24" w:rsidRPr="00027D24" w:rsidRDefault="00C533F0" w:rsidP="00027D2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7D24"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F2982" w:rsidRPr="00027D24" w14:paraId="4A20BA17" w14:textId="77777777" w:rsidTr="00BF2982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005F" w14:textId="77777777" w:rsidR="00BF2982" w:rsidRPr="00027D24" w:rsidRDefault="00BF2982" w:rsidP="00BF298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ИСПОЛЬЗУЕМОЙ ЛИТЕРАТУРЫ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E952" w14:textId="77777777" w:rsidR="00BF2982" w:rsidRPr="00027D24" w:rsidRDefault="00D46386" w:rsidP="00BF298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14:paraId="648FF33F" w14:textId="77777777" w:rsidR="00BF2982" w:rsidRPr="00027D24" w:rsidRDefault="00BF2982" w:rsidP="00BF2982">
      <w:pPr>
        <w:rPr>
          <w:rFonts w:ascii="Calibri" w:eastAsia="Times New Roman" w:hAnsi="Calibri" w:cs="Calibri"/>
          <w:lang w:eastAsia="ru-RU"/>
        </w:rPr>
      </w:pPr>
    </w:p>
    <w:p w14:paraId="0173B180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4E6D2768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4C8DAB8E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71FB45AB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4FAC9E37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2C3E8FCE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771F93EB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117AA685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2952F171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6E054D92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5C7DCBDB" w14:textId="77777777" w:rsidR="00027D24" w:rsidRPr="00027D24" w:rsidRDefault="00027D24" w:rsidP="00027D24">
      <w:pPr>
        <w:rPr>
          <w:rFonts w:ascii="Calibri" w:eastAsia="Times New Roman" w:hAnsi="Calibri" w:cs="Calibri"/>
          <w:lang w:eastAsia="ru-RU"/>
        </w:rPr>
      </w:pPr>
    </w:p>
    <w:p w14:paraId="61026719" w14:textId="77777777" w:rsidR="00027D24" w:rsidRPr="00027D24" w:rsidRDefault="00027D24" w:rsidP="000F0C0B">
      <w:pPr>
        <w:numPr>
          <w:ilvl w:val="0"/>
          <w:numId w:val="5"/>
        </w:numPr>
        <w:spacing w:after="0" w:line="240" w:lineRule="auto"/>
        <w:ind w:right="-284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7D2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Целевой раздел</w:t>
      </w:r>
    </w:p>
    <w:p w14:paraId="343A226B" w14:textId="77777777" w:rsidR="00027D24" w:rsidRPr="00027D24" w:rsidRDefault="00027D24" w:rsidP="00027D2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731C6" w14:textId="77777777" w:rsidR="00027D24" w:rsidRPr="00027D24" w:rsidRDefault="00027D24" w:rsidP="00027D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074D36AD" w14:textId="77777777" w:rsidR="00027D24" w:rsidRPr="00027D24" w:rsidRDefault="00027D24" w:rsidP="00027D24">
      <w:pPr>
        <w:spacing w:line="240" w:lineRule="auto"/>
        <w:ind w:left="360"/>
        <w:jc w:val="both"/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Рабочая программа (далее Программа) </w:t>
      </w:r>
      <w:r w:rsidRPr="00027D2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разработана на</w:t>
      </w:r>
      <w:r w:rsidRPr="00027D24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основе Инновационной</w:t>
      </w:r>
      <w:r w:rsidRPr="00027D2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образовательной программы дошкольного образования МБДОУ детского сада №8. </w:t>
      </w: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Обязательная часть Программы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от 2 до 7 лет соответствует УМК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школы. 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 МОЗАИКА-СИНТЕЗ, 2019. — 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с.  </w:t>
      </w:r>
      <w:r w:rsidRPr="00027D24">
        <w:rPr>
          <w:rFonts w:ascii="Times New Roman" w:eastAsia="Book Antiqua" w:hAnsi="Times New Roman" w:cs="Times New Roman"/>
          <w:b/>
          <w:color w:val="0070C0"/>
          <w:sz w:val="24"/>
          <w:szCs w:val="24"/>
          <w:lang w:eastAsia="ru-RU"/>
        </w:rPr>
        <w:t>Часть Программы, разрабатываемая участниками образовательных отношений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, соответствует ряду УМК: УМК «Программа художественного воспитания и обучения детей 2-7 лет «Цветные ладошки». / Лыкова И.А..- М.: «КАРАПУЗ ДИДАКТИКА», 2008. - 144 с. с использованием в педагогическом процессе с детьми дошкольного возраста технологии интеллектуально-творческого развития дошкольников «Сказочные лабиринты игры» В.В. Воскобовича; Развивающие игры в ДОУ. Конспекты занятий по развивающим играм Воскобовича. Практическое пособие для воспитателей и методистов ДОУ.- Воронеж: ИП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Лакоценина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Н.А., 2012.-190 с</w:t>
      </w:r>
      <w:r w:rsidRPr="00027D24">
        <w:rPr>
          <w:rFonts w:ascii="Times New Roman" w:eastAsia="Book Antiqua" w:hAnsi="Times New Roman" w:cs="Times New Roman"/>
          <w:bCs/>
          <w:color w:val="231F20"/>
          <w:sz w:val="24"/>
          <w:szCs w:val="24"/>
          <w:lang w:eastAsia="ru-RU"/>
        </w:rPr>
        <w:t>.</w:t>
      </w:r>
    </w:p>
    <w:p w14:paraId="383731BC" w14:textId="77777777" w:rsidR="00027D24" w:rsidRPr="00027D24" w:rsidRDefault="00027D24" w:rsidP="00027D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 ПРОГРАММЫ</w:t>
      </w:r>
    </w:p>
    <w:p w14:paraId="387BDD8D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Обязательная часть.</w:t>
      </w:r>
    </w:p>
    <w:p w14:paraId="02EF456A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3046A928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14:paraId="21D43F7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14:paraId="6693CA9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14:paraId="4ECEECB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14:paraId="735B6890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14C75ED7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3F8E21C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организация воспитательно-образовательного процесса;</w:t>
      </w:r>
    </w:p>
    <w:p w14:paraId="4AB236D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31EFB43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14:paraId="53E2A74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14:paraId="3939540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675A1BBC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14:paraId="06E6F12A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64BE8104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«Цветные ладошки» И.А. Лыковой</w:t>
      </w:r>
    </w:p>
    <w:p w14:paraId="7B686F76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направленное и последовательное воспитание у детей эстетической культуры в целях формирования эстетического отношения к окружающему миру.</w:t>
      </w:r>
    </w:p>
    <w:p w14:paraId="7088E91E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F64096D" w14:textId="77777777" w:rsidR="00027D24" w:rsidRPr="00027D24" w:rsidRDefault="00027D24" w:rsidP="00027D24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природу изобразительного искусства как результат творческой деятельности человека;</w:t>
      </w:r>
    </w:p>
    <w:p w14:paraId="4BCA793B" w14:textId="77777777" w:rsidR="00027D24" w:rsidRPr="00027D24" w:rsidRDefault="00027D24" w:rsidP="00027D24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14:paraId="3199B615" w14:textId="77777777" w:rsidR="00027D24" w:rsidRPr="00027D24" w:rsidRDefault="00027D24" w:rsidP="00027D24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как эмоционально-интеллектуальный процесс «эстетического переживания прожитого»;</w:t>
      </w:r>
    </w:p>
    <w:p w14:paraId="70EB21D0" w14:textId="77777777" w:rsidR="00027D24" w:rsidRPr="00027D24" w:rsidRDefault="00027D24" w:rsidP="00027D24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деятельностью художников (народных мастеров);</w:t>
      </w:r>
    </w:p>
    <w:p w14:paraId="077D0EC5" w14:textId="77777777" w:rsidR="00027D24" w:rsidRPr="00027D24" w:rsidRDefault="00027D24" w:rsidP="00027D24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14:paraId="63AC45C0" w14:textId="77777777" w:rsidR="00027D24" w:rsidRPr="00027D24" w:rsidRDefault="00027D24" w:rsidP="00027D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интеллектуально-творческого развития дошкольников «Сказочные лабиринты игры» В.Воскобович.</w:t>
      </w:r>
    </w:p>
    <w:p w14:paraId="62FCBAB4" w14:textId="77777777" w:rsidR="00027D24" w:rsidRPr="00027D24" w:rsidRDefault="00027D24" w:rsidP="00027D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 развитие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сенсорных и познавательных способностей дошкольников, совершенствование психических процессов и представлений об окружающем мире.</w:t>
      </w:r>
    </w:p>
    <w:p w14:paraId="14937112" w14:textId="77777777" w:rsidR="00027D24" w:rsidRPr="00027D24" w:rsidRDefault="00027D24" w:rsidP="00027D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776585AB" w14:textId="77777777" w:rsidR="00027D24" w:rsidRPr="00027D24" w:rsidRDefault="00027D24" w:rsidP="00027D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Развитие у ребенка познавательного интереса, желания и потребности узнать новое.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Развитие наблюдательности, исследовательского подхода к явлениям и объектам окружающей действительности.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Развитие воображения, креативности,  мышления (умение гибко, оригинально мыслить, видеть обыкновенный объект под новым углом зрения).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Гармоничное, сбалансированное развитие у детей эмоционально-образного и логического начала.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Формирование базисных представлений (об окружающем мире, математических), речевых умений.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Развитие мелкой моторики и всех психических процессов.</w:t>
      </w:r>
    </w:p>
    <w:p w14:paraId="0CC5F1E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CDDE" w14:textId="77777777" w:rsidR="00027D24" w:rsidRPr="00027D24" w:rsidRDefault="00027D24" w:rsidP="00027D24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ПЕДАГОГИЧЕСКИЕ ПРИНЦИПЫ И ПОДХОДЫ К ФОРМИРОВАНИЮ ПРОГРАММЫ</w:t>
      </w:r>
    </w:p>
    <w:p w14:paraId="1E8C7D0A" w14:textId="77777777" w:rsidR="00027D24" w:rsidRPr="00027D24" w:rsidRDefault="00027D24" w:rsidP="00027D2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принципы </w:t>
      </w:r>
      <w:r w:rsidRPr="00027D2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обязательной части программы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части, формируемой участниками образовательных </w:t>
      </w:r>
      <w:proofErr w:type="gramStart"/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отношений 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 в интегрированном виде.</w:t>
      </w:r>
    </w:p>
    <w:p w14:paraId="0EA5B5B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дошкольного воспитания» (авторы В. В. Давыдов, В. А. Петровский и др.) о признании самоценности дошкольного периода детства.</w:t>
      </w:r>
    </w:p>
    <w:p w14:paraId="0639C39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14:paraId="7112417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отсутствуют жесткая регламентация знаний детей и предметный центризм в обучении.</w:t>
      </w:r>
    </w:p>
    <w:p w14:paraId="64664D7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мы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</w:t>
      </w:r>
    </w:p>
    <w:p w14:paraId="43B7BDE7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роль в Программе уделяется игровой деятельности как ведущей в дошкольном детстве (А. Н. Леонтьев, А. В. Запорожец, Д. Б. Эльконин и др.).</w:t>
      </w:r>
    </w:p>
    <w:p w14:paraId="7AFD2CA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основывались на важнейшем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14:paraId="5DA78F9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комплексно представлены все основные содержательные линии воспитания и образования ребенка.</w:t>
      </w:r>
    </w:p>
    <w:p w14:paraId="003C43E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строится на принципе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14:paraId="23051F80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Флерина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П. Сакулина, Н. А. Ветлугина, Н. С. Карпинская).</w:t>
      </w:r>
    </w:p>
    <w:p w14:paraId="169648A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Программа:</w:t>
      </w:r>
    </w:p>
    <w:p w14:paraId="1E6DAD5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14:paraId="709EF249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14:paraId="1CC1D00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14:paraId="5255AF5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3C35B6C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73B13C37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основывается на комплексно-тематическом принципе построения образовательного процесса; </w:t>
      </w:r>
    </w:p>
    <w:p w14:paraId="716000F7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0B11EEA8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14:paraId="49FD5E4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 варьирование образовательного процесса в зависимости от региональных особенностей; </w:t>
      </w:r>
    </w:p>
    <w:p w14:paraId="18177D7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14:paraId="5834779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DC1139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ОС</w:t>
      </w:r>
      <w:r w:rsidR="003C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ОБЕННОСТЕЙ РАЗВИТИЯ ДЕТЕЙ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РАННЕГО ВОЗРАСТА</w:t>
      </w:r>
    </w:p>
    <w:p w14:paraId="688DBB3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53B1B4" w14:textId="77777777" w:rsidR="00027D24" w:rsidRPr="00027D24" w:rsidRDefault="003C71EC" w:rsidP="00027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27D24"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руппа раннего возраста</w:t>
      </w:r>
      <w:r w:rsidR="00027D24"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(от 2 до 3 лет)</w:t>
      </w:r>
    </w:p>
    <w:p w14:paraId="45D50AE0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году жизни дети становятся самостоятельнее. </w:t>
      </w:r>
    </w:p>
    <w:p w14:paraId="190F0DF7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Продолжают развиваться предметная деятельность, деловое сотрудничество ребенка и 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14:paraId="7197875B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14:paraId="5D30AAF6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образца, регулирующего собственную активность ребенка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1B97C7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совместной с взрослыми предметной деятельности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продолжает развиваться понимание речи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14:paraId="509A8329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начинает понимать не только инструкцию, но и рассказ взрослых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69BE0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14:paraId="5CB6D45D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третьего года жизни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речь становится средством общения ребенка со сверстниками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возрасте у детей формируются новые виды деятельности: игра, рисование, конструирование.</w:t>
      </w:r>
    </w:p>
    <w:p w14:paraId="6CFDD484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середине третьего года жизни широко используются действия с предметами-заместителями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CEB8E6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собственно изобразительной деятельности обусловлено тем, что ребенок уже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способен сформулировать намерение изобразить какой-либо предмет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Типичным является изображение человека в виде «</w:t>
      </w:r>
      <w:proofErr w:type="spellStart"/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головонога</w:t>
      </w:r>
      <w:proofErr w:type="spellEnd"/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окружности и отходящих от нее линий.</w:t>
      </w:r>
    </w:p>
    <w:p w14:paraId="75982D96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году жизни совершенствуются зрительные и слуховые ориентировки, что 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14:paraId="6A19D21E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Совершенствуется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слуховое восприятие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прежде всего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фонематический слух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трем годам дети воспринимают все звуки родного языка, но произносят их с большими искажениями.</w:t>
      </w:r>
    </w:p>
    <w:p w14:paraId="7B9EC833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15733DAC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14:paraId="0111ADC1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3C71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начинает складываться и произвольность поведения</w:t>
      </w:r>
      <w:r w:rsidRPr="003C7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 </w:t>
      </w:r>
    </w:p>
    <w:p w14:paraId="1E43766B" w14:textId="77777777" w:rsidR="00027D24" w:rsidRPr="003C71EC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2AE48" w14:textId="77777777" w:rsidR="00027D24" w:rsidRPr="003C71EC" w:rsidRDefault="00027D24" w:rsidP="00027D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ПЛАНИРУЕМЫЕ РЕЗУЛЬТАТЫ ОСВОЕНИЯ ПРОГРАММЫ</w:t>
      </w:r>
    </w:p>
    <w:p w14:paraId="5684C31B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14:paraId="3E3DB4D1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14:paraId="604E9B87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Целевые ориентиры образования в младенческом и раннем возрасте </w:t>
      </w:r>
      <w:r w:rsidRPr="00027D2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(обязательная часть)</w:t>
      </w:r>
    </w:p>
    <w:p w14:paraId="42B16F92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2C12129A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14:paraId="4C605A43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14:paraId="27739EA6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14:paraId="199A05C6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14:paraId="44DC2AA3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4D5C8169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14:paraId="70DD7CF2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14:paraId="7C0F4E04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7230E443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58B1E56F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14:paraId="3BBBC058" w14:textId="77777777" w:rsidR="00027D24" w:rsidRPr="00027D24" w:rsidRDefault="00027D24" w:rsidP="000F0C0B">
      <w:pPr>
        <w:widowControl w:val="0"/>
        <w:numPr>
          <w:ilvl w:val="0"/>
          <w:numId w:val="6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14:paraId="2CCED4D3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before="240" w:after="120" w:line="240" w:lineRule="auto"/>
        <w:ind w:left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Целевые ориентиры образования в младенческом и раннем возрасте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(часть программы, формируемая участниками образовательных отношений)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5C768DD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 знаком с народной игрушкой (</w:t>
      </w:r>
      <w:proofErr w:type="spellStart"/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филимоновской</w:t>
      </w:r>
      <w:proofErr w:type="spellEnd"/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дымковской, семёновской, богородской);</w:t>
      </w:r>
    </w:p>
    <w:p w14:paraId="1E0EA155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Создает по подражанию взрослому и по своему желанию эмоциональные, яркие, выразительные образы хорошо знакомых предметов;</w:t>
      </w:r>
    </w:p>
    <w:p w14:paraId="324FF273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Проявляет интерес к сотворчеству с воспитателем и другими детьми при создании коллективных творческих композиций;</w:t>
      </w:r>
    </w:p>
    <w:p w14:paraId="401504F0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Владеет приемами работы с пластическими материалами –глина, пластилин, соленое тесто, масса для лепки (месит, прихлопывает, ставит отпечатки, сплющивает и т.д.);</w:t>
      </w:r>
    </w:p>
    <w:p w14:paraId="016B38E4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Создает из бумаги выразительные образы в соответствии с программным содержанием УМК «Цветные ладошки» И.А. Лыковой</w:t>
      </w:r>
    </w:p>
    <w:p w14:paraId="0972442B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Ребенок знаком с эталонами формы, различает цвета предметов, активно осваивает приемы сложения фигур предметов из частей. Проявляет самостоятельность в создании образов объектов, называет их.</w:t>
      </w:r>
    </w:p>
    <w:p w14:paraId="7FADE815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Сортирует геометрические фигуры по цвету, размеру;</w:t>
      </w:r>
    </w:p>
    <w:p w14:paraId="4DAD5764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Конструирует предметы и формы по схемам (конструктивным). Понимает отношение целого и части;</w:t>
      </w:r>
    </w:p>
    <w:p w14:paraId="0DFE6CD3" w14:textId="77777777" w:rsidR="00027D24" w:rsidRPr="00027D24" w:rsidRDefault="00027D24" w:rsidP="000F0C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Проявляет интерес к решению интеллектуальных задач, к действию с игровыми наборами технологии интеллектуально-творческого развития детей «Сказочные лабиринты игры» В.Воскобович.</w:t>
      </w:r>
    </w:p>
    <w:p w14:paraId="74A197CA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before="240" w:after="120" w:line="240" w:lineRule="auto"/>
        <w:ind w:left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928F9" w14:textId="77777777" w:rsidR="00027D24" w:rsidRPr="00027D24" w:rsidRDefault="00027D24" w:rsidP="00027D2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СОДЕРЖАТЕЛЬНЫЙ РАЗДЕЛ</w:t>
      </w:r>
    </w:p>
    <w:p w14:paraId="6FB5DDC0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работы с детьми от 2 до 3 лет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области.</w:t>
      </w:r>
    </w:p>
    <w:p w14:paraId="2F091459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0A5E6F14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81673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ОБРАЗОВАТЕЛЬНАЯ ОБЛАСТЬ «СОЦИАЛЬНО-КОММУНИКАТИВНОЕ РАЗВИТИЕ»</w:t>
      </w:r>
    </w:p>
    <w:p w14:paraId="73E21EDA" w14:textId="77777777" w:rsidR="00027D24" w:rsidRPr="00027D24" w:rsidRDefault="00027D24" w:rsidP="00F42E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PragmaticaC"/>
          <w:b/>
          <w:bCs/>
          <w:color w:val="000000"/>
          <w:sz w:val="24"/>
          <w:szCs w:val="24"/>
          <w:lang w:eastAsia="ru-RU"/>
        </w:rPr>
        <w:t xml:space="preserve">Содержание данного раздела соответствует УМК </w:t>
      </w:r>
      <w:r w:rsidRPr="00027D24">
        <w:rPr>
          <w:rFonts w:ascii="Times New Roman" w:eastAsia="Times New Roman" w:hAnsi="Times New Roman" w:cs="PragmaticaC"/>
          <w:color w:val="000000"/>
          <w:sz w:val="24"/>
          <w:szCs w:val="24"/>
          <w:lang w:eastAsia="ru-RU"/>
        </w:rPr>
        <w:t>«От рождения до школы.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М.: МОЗАИКА-СИНТЕЗ, 2019. — </w:t>
      </w:r>
      <w:proofErr w:type="gramStart"/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proofErr w:type="gram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 </w:t>
      </w:r>
      <w:r w:rsidRPr="00027D24">
        <w:rPr>
          <w:rFonts w:ascii="Times New Roman" w:eastAsia="Book Antiqua" w:hAnsi="Times New Roman" w:cs="PragmaticaC"/>
          <w:color w:val="231F20"/>
          <w:sz w:val="24"/>
          <w:szCs w:val="24"/>
          <w:lang w:eastAsia="ru-RU"/>
        </w:rPr>
        <w:t>(РАЗДЕЛЫ: «</w:t>
      </w: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Социализация, развитие общения, нравственное воспитание», «Ребенок в семье и сообществе», «Самообслуживание, самостоятельность,</w:t>
      </w: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трудовое воспитание</w:t>
      </w:r>
      <w:proofErr w:type="gramStart"/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,</w:t>
      </w:r>
      <w:proofErr w:type="gramEnd"/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«Формирование основ безопасности».)</w:t>
      </w:r>
    </w:p>
    <w:p w14:paraId="44C692AC" w14:textId="77777777" w:rsidR="00027D24" w:rsidRPr="00027D24" w:rsidRDefault="00027D24" w:rsidP="00027D24">
      <w:pPr>
        <w:shd w:val="clear" w:color="auto" w:fill="FFFFFF"/>
        <w:tabs>
          <w:tab w:val="left" w:pos="978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 ОБРАЗОВАТЕЛЬНАЯ ОБЛАСТЬ «РЕЧЕВОЕ РАЗВИТИЕ»</w:t>
      </w:r>
    </w:p>
    <w:p w14:paraId="10F5A588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данного раздела соответствует УМК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М.: МОЗАИКА-СИНТЕЗ, 2019. — </w:t>
      </w:r>
      <w:proofErr w:type="gramStart"/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proofErr w:type="gram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 ;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Гербова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саду: Вторая группа раннего возраста (2–3 года).</w:t>
      </w:r>
    </w:p>
    <w:p w14:paraId="3ADC0C1A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C9160B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 ОБРАЗОВАТЕЛЬНАЯ ОБЛАСТЬ «ФИЗИЧЕСКОЕ РАЗВИТИЕ»</w:t>
      </w:r>
    </w:p>
    <w:p w14:paraId="0B5F5A3F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15E9D8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данного раздела соответствует УМК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 МОЗАИКА-СИНТЕЗ, 2019. — 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с.  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Пензулаева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саду: Младшая группа (2-3 года)</w:t>
      </w:r>
    </w:p>
    <w:p w14:paraId="37B8DDD5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4A231077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 ОБРАЗОВАТЕЛЬНАЯ ОБЛАСТЬ «ПОЗНАВАТЕЛЬНОЕ РАЗВИТИЕ»</w:t>
      </w:r>
    </w:p>
    <w:p w14:paraId="3E3B8823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</w:t>
      </w:r>
      <w:r w:rsidRPr="00027D2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основной части данного раздела</w:t>
      </w:r>
      <w:r w:rsidRPr="00027D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соответствует УМК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М.: МОЗАИКА-СИНТЕЗ, 2019. — </w:t>
      </w:r>
      <w:proofErr w:type="gramStart"/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proofErr w:type="gram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 ;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Помораева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Позина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Вторая группа раннего возраста (2–3 года);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Соломенникова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 Вторая группа раннего возраста (2–3 года). </w:t>
      </w:r>
    </w:p>
    <w:p w14:paraId="0CE27791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6711A8C6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7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Содержание </w:t>
      </w: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части программы, формируемой участниками образовательных отношений</w:t>
      </w:r>
      <w:r w:rsidRPr="00027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на основе технологи интеллектуально-творческого развития </w:t>
      </w:r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027D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proofErr w:type="gram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Воскобовича «Сказочные лабиринты игры». УМК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Развивающие игры в ДОУ. Конспекты занятий по развивающим играм Воскобовича. Практическое пособие для воспитателей и методистов ДОУ.- Воронеж: ИП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Лакоценина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Н.А., 2012.-190 с.</w:t>
      </w:r>
    </w:p>
    <w:p w14:paraId="2B84AF7D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C4D160B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по технологии «Сказочные лабиринты игры» проводится с младшими дошкольниками в режимные моменты в совместной деятельности взрослых и детей. Все игры объединены в комплекты по принципу постепенности и постоянного усложнения. Предложенная комбинация игр представляет собой систему и направлена на интенсивное развитие у детей раннего возраста внимания, памяти, воображения, речи. </w:t>
      </w:r>
    </w:p>
    <w:p w14:paraId="5453705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игрового взаимодействия</w:t>
      </w:r>
    </w:p>
    <w:p w14:paraId="2009E3B2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игра педагога с детьми, создание обогащенной игровой среды, побуждающей к самостоятельному игровому творчеству в свободном взаимодействии с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игрушками, предметами-заместителями, воспитание доброжелательного отношения детей друг к другу и взрослым в процессе игрового взаимодействия.</w:t>
      </w:r>
    </w:p>
    <w:p w14:paraId="3670E39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77C4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3 –го года жизни педагоги знакомят со следующими развивающими играми: «Лепестки» (эталоны цвета), Квадрат Воскобовича (двухцветный), «Чудо-крестики -1»,  «Фонарики» (эталоны формы), «Черепашки» (пирамидка),  «Чудо-соты-1»</w:t>
      </w:r>
    </w:p>
    <w:p w14:paraId="1CC7B5FE" w14:textId="77777777" w:rsidR="00027D24" w:rsidRPr="00027D24" w:rsidRDefault="00027D24" w:rsidP="00027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Перспективное планирование развивающих игр В.В. Воскобовича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детей от 2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27D24" w:rsidRPr="00027D24" w14:paraId="7298F3CD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D90F7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F1658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27D24" w:rsidRPr="00027D24" w14:paraId="236125B8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DE466" w14:textId="77777777" w:rsidR="00027D24" w:rsidRPr="00027D24" w:rsidRDefault="00027D24" w:rsidP="000F0C0B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цвета «Лепестки»</w:t>
            </w:r>
          </w:p>
          <w:p w14:paraId="25C010AC" w14:textId="77777777" w:rsidR="00027D24" w:rsidRPr="00027D24" w:rsidRDefault="00027D24" w:rsidP="000F0C0B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C5473" w14:textId="77777777" w:rsidR="00027D24" w:rsidRPr="00027D24" w:rsidRDefault="00027D24" w:rsidP="000F0C0B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  <w:p w14:paraId="0F50A1F0" w14:textId="77777777" w:rsidR="00027D24" w:rsidRPr="00027D24" w:rsidRDefault="00027D24" w:rsidP="000F0C0B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формы «Фонарики»</w:t>
            </w:r>
          </w:p>
        </w:tc>
      </w:tr>
      <w:tr w:rsidR="00027D24" w:rsidRPr="00027D24" w14:paraId="416DACA6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0B9CA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47232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27D24" w:rsidRPr="00027D24" w14:paraId="0E46CF99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536E5" w14:textId="77777777" w:rsidR="00027D24" w:rsidRPr="00027D24" w:rsidRDefault="00027D24" w:rsidP="000F0C0B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Чудо-крестики-1</w:t>
            </w:r>
          </w:p>
          <w:p w14:paraId="3C97B9D2" w14:textId="77777777" w:rsidR="00027D24" w:rsidRPr="00027D24" w:rsidRDefault="00027D24" w:rsidP="000F0C0B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83D5" w14:textId="77777777" w:rsidR="00027D24" w:rsidRPr="00027D24" w:rsidRDefault="00027D24" w:rsidP="000F0C0B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формы «Фонарики»</w:t>
            </w:r>
          </w:p>
          <w:p w14:paraId="2B8E545A" w14:textId="77777777" w:rsidR="00027D24" w:rsidRPr="00027D24" w:rsidRDefault="00027D24" w:rsidP="000F0C0B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Чудо-крестики-1</w:t>
            </w:r>
          </w:p>
        </w:tc>
      </w:tr>
      <w:tr w:rsidR="00027D24" w:rsidRPr="00027D24" w14:paraId="21AFCAAD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6DE53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BE368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27D24" w:rsidRPr="00027D24" w14:paraId="5CA3BE1A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F03AB" w14:textId="77777777" w:rsidR="00027D24" w:rsidRPr="00027D24" w:rsidRDefault="00027D24" w:rsidP="000F0C0B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формы «Фонарики»</w:t>
            </w:r>
          </w:p>
          <w:p w14:paraId="253CB980" w14:textId="77777777" w:rsidR="00027D24" w:rsidRPr="00027D24" w:rsidRDefault="00027D24" w:rsidP="000F0C0B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51913" w14:textId="77777777" w:rsidR="00027D24" w:rsidRPr="00027D24" w:rsidRDefault="00027D24" w:rsidP="000F0C0B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  <w:p w14:paraId="49BFC2DF" w14:textId="77777777" w:rsidR="00027D24" w:rsidRPr="00027D24" w:rsidRDefault="00027D24" w:rsidP="000F0C0B">
            <w:pPr>
              <w:numPr>
                <w:ilvl w:val="0"/>
                <w:numId w:val="13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цвета «Лепестки»</w:t>
            </w:r>
          </w:p>
        </w:tc>
      </w:tr>
      <w:tr w:rsidR="00027D24" w:rsidRPr="00027D24" w14:paraId="772D23D4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C42A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23521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27D24" w:rsidRPr="00027D24" w14:paraId="298311C1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6AFD" w14:textId="77777777" w:rsidR="00027D24" w:rsidRPr="00027D24" w:rsidRDefault="00027D24" w:rsidP="000F0C0B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  <w:p w14:paraId="1F491FD6" w14:textId="77777777" w:rsidR="00027D24" w:rsidRPr="00027D24" w:rsidRDefault="00027D24" w:rsidP="000F0C0B">
            <w:pPr>
              <w:numPr>
                <w:ilvl w:val="0"/>
                <w:numId w:val="14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729DC" w14:textId="77777777" w:rsidR="00027D24" w:rsidRPr="00027D24" w:rsidRDefault="00027D24" w:rsidP="000F0C0B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  <w:p w14:paraId="51EDC3F3" w14:textId="77777777" w:rsidR="00027D24" w:rsidRPr="00027D24" w:rsidRDefault="00027D24" w:rsidP="000F0C0B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Чудо-крестики-1</w:t>
            </w:r>
          </w:p>
        </w:tc>
      </w:tr>
      <w:tr w:rsidR="00027D24" w:rsidRPr="00027D24" w14:paraId="386309D7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CCFBD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A4919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027D24" w:rsidRPr="00027D24" w14:paraId="5271ED90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D5B11" w14:textId="77777777" w:rsidR="00027D24" w:rsidRPr="00027D24" w:rsidRDefault="00027D24" w:rsidP="000F0C0B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  <w:p w14:paraId="461B6C79" w14:textId="77777777" w:rsidR="00027D24" w:rsidRPr="00027D24" w:rsidRDefault="00027D24" w:rsidP="000F0C0B">
            <w:pPr>
              <w:numPr>
                <w:ilvl w:val="0"/>
                <w:numId w:val="16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3ADF" w14:textId="77777777" w:rsidR="00027D24" w:rsidRPr="00027D24" w:rsidRDefault="00027D24" w:rsidP="000F0C0B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Черепашки</w:t>
            </w:r>
          </w:p>
          <w:p w14:paraId="6D68397A" w14:textId="77777777" w:rsidR="00027D24" w:rsidRPr="00027D24" w:rsidRDefault="00027D24" w:rsidP="000F0C0B">
            <w:pPr>
              <w:numPr>
                <w:ilvl w:val="0"/>
                <w:numId w:val="17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формы «Фонарики»</w:t>
            </w:r>
          </w:p>
        </w:tc>
      </w:tr>
      <w:tr w:rsidR="00027D24" w:rsidRPr="00027D24" w14:paraId="5BF7F7F5" w14:textId="77777777" w:rsidTr="00027D24"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38B0B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A2E1E" w14:textId="77777777" w:rsidR="00027D24" w:rsidRPr="00027D24" w:rsidRDefault="00027D24" w:rsidP="00027D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027D24" w:rsidRPr="00027D24" w14:paraId="4E92D9BF" w14:textId="77777777" w:rsidTr="00027D24">
        <w:trPr>
          <w:trHeight w:val="560"/>
        </w:trPr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061A5" w14:textId="77777777" w:rsidR="00027D24" w:rsidRPr="00027D24" w:rsidRDefault="00027D24" w:rsidP="000F0C0B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Чудо-крестики-1</w:t>
            </w:r>
          </w:p>
          <w:p w14:paraId="6ADEE981" w14:textId="77777777" w:rsidR="00027D24" w:rsidRPr="00027D24" w:rsidRDefault="00027D24" w:rsidP="000F0C0B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Чудо-соты-1</w:t>
            </w:r>
          </w:p>
          <w:p w14:paraId="04B0EFA8" w14:textId="77777777" w:rsidR="00027D24" w:rsidRPr="00027D24" w:rsidRDefault="00027D24" w:rsidP="0002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A1D4" w14:textId="77777777" w:rsidR="00027D24" w:rsidRPr="00027D24" w:rsidRDefault="00027D24" w:rsidP="000F0C0B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Чудо-соты-1</w:t>
            </w:r>
          </w:p>
          <w:p w14:paraId="34DAF26C" w14:textId="77777777" w:rsidR="00027D24" w:rsidRPr="00027D24" w:rsidRDefault="00027D24" w:rsidP="000F0C0B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Воскобовича (двухцветный)</w:t>
            </w:r>
          </w:p>
        </w:tc>
      </w:tr>
    </w:tbl>
    <w:p w14:paraId="72B85D4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F9EC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работы с детьми от 2 до 3 лет по освоению развивающих игр </w:t>
      </w:r>
      <w:proofErr w:type="spellStart"/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В.Воскобовича</w:t>
      </w:r>
      <w:proofErr w:type="spellEnd"/>
    </w:p>
    <w:p w14:paraId="0ED9EE8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«Квадрат Воскобовича» (двухцветный)</w:t>
      </w:r>
    </w:p>
    <w:p w14:paraId="599FEB5C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конструировать простые плоскостные фигуры, способствовать развитию наглядно-действенного мышления.</w:t>
      </w:r>
    </w:p>
    <w:p w14:paraId="6715051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квадратом</w:t>
      </w:r>
    </w:p>
    <w:p w14:paraId="2C71D119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2.Превращение квадрата (гибкость, твердость)</w:t>
      </w:r>
    </w:p>
    <w:p w14:paraId="256F825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3.Превращение в парус или шоколадку</w:t>
      </w:r>
    </w:p>
    <w:p w14:paraId="41E7869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4.Превращение в треугольник, или маленький квадрат, или прямоугольник</w:t>
      </w:r>
    </w:p>
    <w:p w14:paraId="6A24146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5.Конструирование простых плоскостных </w:t>
      </w:r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 :</w:t>
      </w:r>
      <w:proofErr w:type="gram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домик, конфета, конверт, ёжик.</w:t>
      </w:r>
    </w:p>
    <w:p w14:paraId="05302F7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6.Превращение по своему замыслу.</w:t>
      </w:r>
    </w:p>
    <w:p w14:paraId="249A36A9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FB4FB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«Черепашки»</w:t>
      </w:r>
    </w:p>
    <w:p w14:paraId="003ED4E2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сенсорных эталонов (цвет, размер), мышления внимания, воображения, памяти, мелкой моторики рук.</w:t>
      </w:r>
    </w:p>
    <w:p w14:paraId="0579917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1.Складывать на столе или нанизывать на стержни фигурки четырех цветов: красного, зеленого, синего, желтого</w:t>
      </w:r>
    </w:p>
    <w:p w14:paraId="23CE078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2.Складывание по цвету: собрать все фигурки одного цвета.</w:t>
      </w:r>
    </w:p>
    <w:p w14:paraId="32049077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3.Постройка пирамидок четырех цветов на столе.</w:t>
      </w:r>
    </w:p>
    <w:p w14:paraId="7426E98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4.Складывание по величине: собрать всех больших черепашек или всех маленьких.</w:t>
      </w:r>
    </w:p>
    <w:p w14:paraId="13D9BC6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5.Складывание фигурок по схемам в натуральную величину.</w:t>
      </w:r>
    </w:p>
    <w:p w14:paraId="231D308E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C8477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«Фонарики»</w:t>
      </w:r>
    </w:p>
    <w:p w14:paraId="73D28AA4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творческих и сенсорных способностей (восприятие цвета, формы, величины), совершенствование интеллекта (внимания, памяти, мышления, речи), освоение пространственных отношений, развитие мелкой моторики.</w:t>
      </w:r>
    </w:p>
    <w:p w14:paraId="6F1DA55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1.Найти все круглые фонарики (квадратные, треугольные)</w:t>
      </w:r>
    </w:p>
    <w:p w14:paraId="5F5E07A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2.Зажечь маленькие фонарики (большие)</w:t>
      </w:r>
    </w:p>
    <w:p w14:paraId="355858E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3.Сортировка по цвету (взрослый находит круг красного цвета, ребенок находит все красные фигуры)</w:t>
      </w:r>
    </w:p>
    <w:p w14:paraId="19584BF9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по форме</w:t>
      </w:r>
    </w:p>
    <w:p w14:paraId="6B675B0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Сортировка по размеру</w:t>
      </w:r>
    </w:p>
    <w:p w14:paraId="771D32DA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«Превращения фонариков» - из одноцветных делать двухцветные.</w:t>
      </w:r>
    </w:p>
    <w:p w14:paraId="3634BE5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фигурки» - складывание фигурок по схеме в натуральную величину.</w:t>
      </w:r>
    </w:p>
    <w:p w14:paraId="207623A3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1E181" w14:textId="77777777" w:rsidR="00027D24" w:rsidRPr="00397AE8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E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Игра-головоломка</w:t>
      </w:r>
      <w:r w:rsidRPr="00397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«Чудо-крестики-1»</w:t>
      </w:r>
      <w:r w:rsidRPr="0039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750208" w14:textId="77777777" w:rsidR="00027D24" w:rsidRPr="00027D24" w:rsidRDefault="00027D24" w:rsidP="00027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воображения, творческих и сенсорных способностей (восприятие цвета, формы, величины),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совершенствование интеллект (внимание, память, мышление, воображение, речь), тренировка мелкой моторики рук, тактильно-осязательных анализаторов, пространственной ориентации. «В чудо-океане есть чудо-острова, по форме они напоминают крестики. Если оказаться на этих островах, то можно многому научиться. </w:t>
      </w:r>
      <w:proofErr w:type="gram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основные цвета (ведь у каждого острова свой цвет), научиться составлять целое из 2-х, 3-х и 4-х частей. А также получать интересные образы при игре с элементами «Чудо-крестиков».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Запоминание и закрепление основных цветов, составление целых крестиков из частей,</w:t>
      </w:r>
    </w:p>
    <w:p w14:paraId="1CDBC39A" w14:textId="77777777" w:rsidR="00027D24" w:rsidRPr="00027D24" w:rsidRDefault="00027D24" w:rsidP="00027D2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Складывание оригинальных предметных силуэтов и форм. </w:t>
      </w:r>
    </w:p>
    <w:p w14:paraId="35EBA47E" w14:textId="77777777" w:rsidR="00027D24" w:rsidRPr="00027D24" w:rsidRDefault="00027D24" w:rsidP="00027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Складывание крестиков в рамку.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123C6F" w14:textId="77777777" w:rsidR="00027D24" w:rsidRPr="00027D24" w:rsidRDefault="00027D24" w:rsidP="00027D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«Лепестки»</w:t>
      </w: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Цель: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-закреплять умение определять </w:t>
      </w:r>
      <w:proofErr w:type="spellStart"/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цвета;развитие</w:t>
      </w:r>
      <w:proofErr w:type="spellEnd"/>
      <w:proofErr w:type="gram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пространственного расположения и его смыслового отражения в речи (над, под, между, рядом, слева, справа), развитие внимания, памяти, воображения.</w:t>
      </w:r>
    </w:p>
    <w:p w14:paraId="52A52CD0" w14:textId="77777777" w:rsidR="00027D24" w:rsidRPr="00027D24" w:rsidRDefault="00027D24" w:rsidP="000F0C0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цвета (Подул ветер лепесток улетел, какого цвета не хватает?) пространственного расположения, и его смыслового отражения в речи (над, под, между, рядом). </w:t>
      </w:r>
    </w:p>
    <w:p w14:paraId="25B51423" w14:textId="77777777" w:rsidR="00027D24" w:rsidRPr="00027D24" w:rsidRDefault="00027D24" w:rsidP="000F0C0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лепесток имеет носик, который может смотреть в разные стороны (вниз, вверх) Или дети под указание воспитателя самостоятельно выставляют лепестки: красный смотрит вниз, желтый вверх, </w:t>
      </w:r>
      <w:proofErr w:type="gram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синий,   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первый…).</w:t>
      </w:r>
      <w:r w:rsidRPr="00027D24">
        <w:rPr>
          <w:rFonts w:ascii="Times New Roman" w:eastAsia="Times New Roman" w:hAnsi="Times New Roman" w:cstheme="minorHAnsi"/>
          <w:sz w:val="24"/>
          <w:szCs w:val="24"/>
          <w:lang w:eastAsia="ru-RU"/>
        </w:rPr>
        <w:t>.</w:t>
      </w:r>
    </w:p>
    <w:p w14:paraId="2ED23DC2" w14:textId="77777777" w:rsidR="00027D24" w:rsidRPr="00027D24" w:rsidRDefault="00027D24" w:rsidP="000F0C0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внимания, памяти, мышления. Запомнить последовательность по цвету или последовательность по направлению носиков. Продолжи логический </w:t>
      </w:r>
      <w:proofErr w:type="gram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ряд( 2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вверх, 1 вниз) </w:t>
      </w:r>
    </w:p>
    <w:p w14:paraId="52981A69" w14:textId="77777777" w:rsidR="00027D24" w:rsidRPr="00027D24" w:rsidRDefault="00027D24" w:rsidP="000F0C0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фантазии у детей. Из лепестков выкладываются фигуры разных животных и растений: цыплёнок, мышка, колосок и </w:t>
      </w:r>
      <w:proofErr w:type="spell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3A0D4E" w14:textId="77777777" w:rsidR="00027D24" w:rsidRPr="00027D24" w:rsidRDefault="00027D24" w:rsidP="00027D2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D370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b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2.2.5.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</w:t>
      </w:r>
    </w:p>
    <w:p w14:paraId="01D53BF9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«Приобщение к искусству», «Музыкальная деятельность», «Конструктивно-модельная деятельность»</w:t>
      </w:r>
    </w:p>
    <w:p w14:paraId="6C6A81EB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27D24">
        <w:rPr>
          <w:rFonts w:ascii="PetersburgC" w:eastAsia="Times New Roman" w:hAnsi="PetersburgC" w:cs="Times New Roman"/>
          <w:color w:val="000000"/>
          <w:lang w:eastAsia="ru-RU"/>
        </w:rPr>
        <w:t xml:space="preserve">Содержание данной части раздела соответствует </w:t>
      </w: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УМК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 МОЗАИКА-СИНТЕЗ, 2019. — 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;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 Музыкальное воспитание в детском саду для занятий с детьми 2-7 лет/М.Б. Зацепина.-М.:МОЗАИКА-СИНТЕЗ, 2015.-96 с., </w:t>
      </w:r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Комарова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 Детское художественное творчество. Для работы с детьми 2–7 лет.; «Ребенок третьего года жизни»/ под ред. </w:t>
      </w:r>
      <w:proofErr w:type="spellStart"/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М.: МОЗАИКА-СИНТЕЗ, 2014.-254 с.</w:t>
      </w:r>
    </w:p>
    <w:p w14:paraId="4D06F2A2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970EBD" w14:textId="77777777" w:rsidR="00027D24" w:rsidRPr="00027D24" w:rsidRDefault="00027D24" w:rsidP="00027D24">
      <w:pPr>
        <w:shd w:val="clear" w:color="auto" w:fill="FFFFFF"/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p w14:paraId="241D32FE" w14:textId="77777777" w:rsidR="00027D24" w:rsidRPr="00027D24" w:rsidRDefault="00027D24" w:rsidP="00027D24">
      <w:pPr>
        <w:shd w:val="clear" w:color="auto" w:fill="FFFFFF"/>
        <w:tabs>
          <w:tab w:val="left" w:pos="9781"/>
        </w:tabs>
        <w:spacing w:line="240" w:lineRule="auto"/>
        <w:jc w:val="both"/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0F39F4F2" w14:textId="77777777" w:rsidR="00027D24" w:rsidRPr="00027D24" w:rsidRDefault="00027D24" w:rsidP="00027D24">
      <w:pPr>
        <w:shd w:val="clear" w:color="auto" w:fill="FFFFFF"/>
        <w:tabs>
          <w:tab w:val="left" w:pos="978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Данный раздел соответствует УМК 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 – «Программа художественного воспитания, обучения и развития детей 2-7 лет «Цветные ладошки».-М.: ИД «Цветной мир, 2011.- 144 с.; «Изобразительная деятельность в детском саду: планирование, конспекты занятий, методические рекомендации. Ранний возраст.- М.: «Карапуз», 2011.-144с.</w:t>
      </w:r>
    </w:p>
    <w:p w14:paraId="3D76A402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EAE22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программы.</w:t>
      </w:r>
    </w:p>
    <w:p w14:paraId="15EAF3D2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86BDE" w14:textId="77777777" w:rsidR="00027D24" w:rsidRPr="00027D24" w:rsidRDefault="00027D24" w:rsidP="00027D24">
      <w:pPr>
        <w:shd w:val="clear" w:color="auto" w:fill="FFFFFF"/>
        <w:tabs>
          <w:tab w:val="left" w:pos="978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126"/>
      </w:tblGrid>
      <w:tr w:rsidR="00027D24" w:rsidRPr="00027D24" w14:paraId="3FF58697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6F26C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Базовый </w:t>
            </w: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F4EF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027D24" w:rsidRPr="00027D24" w14:paraId="45E26E1E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92A6B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1D235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7D555CA3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A74BB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117F82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198E31B9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CFE52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 окружающим миром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97FB3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4FE3D960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16428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02F0F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</w:r>
          </w:p>
        </w:tc>
      </w:tr>
      <w:tr w:rsidR="00027D24" w:rsidRPr="00027D24" w14:paraId="5A60B70D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70BF1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2151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18A5EFD5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5B4C6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70C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0089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3F41F23C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E7E9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70C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B5A3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577A9ED8" w14:textId="77777777" w:rsidTr="00027D24">
        <w:trPr>
          <w:trHeight w:val="340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F6CF5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7D643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неделю</w:t>
            </w:r>
          </w:p>
        </w:tc>
      </w:tr>
      <w:tr w:rsidR="00027D24" w:rsidRPr="00027D24" w14:paraId="01C4BD6F" w14:textId="77777777" w:rsidTr="00027D24">
        <w:trPr>
          <w:trHeight w:val="36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CB0E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взрослого с детьми в различных видах деятельности</w:t>
            </w:r>
          </w:p>
          <w:p w14:paraId="4B8AEE4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E4C0CA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027D24" w:rsidRPr="00027D24" w14:paraId="05F3EB59" w14:textId="77777777" w:rsidTr="00027D24">
        <w:trPr>
          <w:trHeight w:val="36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A3F9B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Чтение художественной литературы, разучивание стихов, рассказывание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AF58F0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4290877F" w14:textId="77777777" w:rsidTr="00027D24">
        <w:trPr>
          <w:trHeight w:val="36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98680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CE02A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неделю</w:t>
            </w:r>
          </w:p>
        </w:tc>
      </w:tr>
      <w:tr w:rsidR="00027D24" w:rsidRPr="00027D24" w14:paraId="54206393" w14:textId="77777777" w:rsidTr="00027D24">
        <w:trPr>
          <w:trHeight w:val="36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ADD9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Игровая деятельность, игры с составными и динамичными игрушками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04BF01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0CA95CC8" w14:textId="77777777" w:rsidTr="00027D24">
        <w:trPr>
          <w:trHeight w:val="36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98F2EA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ABE627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09E1C365" w14:textId="77777777" w:rsidTr="00027D24">
        <w:trPr>
          <w:trHeight w:val="39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592CD0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Совместные игры со сверстниками под руководством взрослого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18FE5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1B32D08D" w14:textId="77777777" w:rsidTr="00027D24">
        <w:trPr>
          <w:trHeight w:val="396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1BC4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Прогулки, двигательная активность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1C22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38CFA4EA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777E67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Самообслуживание и действия с бытовыми предметами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8EC5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5A8547A1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F680A6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pacing w:val="-3"/>
                <w:sz w:val="24"/>
                <w:szCs w:val="24"/>
                <w:lang w:eastAsia="ru-RU"/>
              </w:rPr>
              <w:t>Познавательно-исследовательская деятельность (экспериментирование с материалами и веществами – песок, вода, тесто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21966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30CB05A8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9C2B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B05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B050"/>
                <w:spacing w:val="-3"/>
                <w:sz w:val="24"/>
                <w:szCs w:val="24"/>
                <w:lang w:eastAsia="ru-RU"/>
              </w:rPr>
              <w:t xml:space="preserve">Самостоятельная </w:t>
            </w:r>
            <w:r w:rsidRPr="00027D24">
              <w:rPr>
                <w:rFonts w:ascii="Times New Roman" w:eastAsia="Times New Roman" w:hAnsi="Times New Roman" w:cs="Times New Roman"/>
                <w:color w:val="00B050"/>
                <w:spacing w:val="-3"/>
                <w:sz w:val="24"/>
                <w:szCs w:val="24"/>
                <w:lang w:eastAsia="ru-RU"/>
              </w:rPr>
              <w:br/>
              <w:t xml:space="preserve">деятельность </w:t>
            </w:r>
            <w:r w:rsidRPr="00027D24">
              <w:rPr>
                <w:rFonts w:ascii="Times New Roman" w:eastAsia="Times New Roman" w:hAnsi="Times New Roman" w:cs="Times New Roman"/>
                <w:color w:val="00B050"/>
                <w:spacing w:val="-3"/>
                <w:sz w:val="24"/>
                <w:szCs w:val="24"/>
                <w:lang w:eastAsia="ru-RU"/>
              </w:rPr>
              <w:br/>
              <w:t>детей в центрах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4F5DB6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3D3E2E0C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4BF2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3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70C0"/>
                <w:spacing w:val="-3"/>
                <w:sz w:val="24"/>
                <w:szCs w:val="24"/>
                <w:lang w:eastAsia="ru-RU"/>
              </w:rPr>
              <w:t>Совместная художественно творческая деятельность по УМК «Цветные ладошки»  И.А. Лыковой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45C25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27D24" w:rsidRPr="00027D24" w14:paraId="343F5354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9480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3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 xml:space="preserve">Совместные развивающие игры по технологии </w:t>
            </w:r>
            <w:proofErr w:type="spellStart"/>
            <w:r w:rsidRPr="00027D2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>В.Воскобовича</w:t>
            </w:r>
            <w:proofErr w:type="spellEnd"/>
            <w:r w:rsidRPr="00027D24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 xml:space="preserve"> «Сказочные лабиринты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CDA4F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27D24" w:rsidRPr="00027D24" w14:paraId="68A17689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6C9A0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Музыкальная деятельность (игра на музыкальных шумовых инструментах, слушание музыки, восприятие объектов искусства)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ECB13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27D24" w:rsidRPr="00027D24" w14:paraId="6B255B2D" w14:textId="77777777" w:rsidTr="00027D24">
        <w:trPr>
          <w:trHeight w:val="34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4D4F7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Театрализованная деятельность (пальчиковый театр, театр настольный, театр Петрушки)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F79E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27C4A3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F5B48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педагогической работы с детьми от 2 лет до 3 лет</w:t>
      </w:r>
    </w:p>
    <w:p w14:paraId="1D4DD098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81F60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p w14:paraId="62E87CA4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4082"/>
        <w:gridCol w:w="2711"/>
      </w:tblGrid>
      <w:tr w:rsidR="00027D24" w:rsidRPr="00027D24" w14:paraId="5624B5F8" w14:textId="77777777" w:rsidTr="00027D24">
        <w:trPr>
          <w:trHeight w:val="510"/>
          <w:jc w:val="center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02867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ECF90A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1AD9D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варианты итоговых мероприятий</w:t>
            </w:r>
          </w:p>
        </w:tc>
      </w:tr>
      <w:tr w:rsidR="00027D24" w:rsidRPr="00027D24" w14:paraId="76C3B0CD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65DE42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(4-я неделя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августа —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C6AC9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696E92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7D24" w:rsidRPr="00027D24" w14:paraId="7269B4D8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62998A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(2-я–4-я недели сентября)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A920B7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элементарные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 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5907A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«Осень».</w:t>
            </w:r>
          </w:p>
          <w:p w14:paraId="5E87CFE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детского творчества.</w:t>
            </w:r>
          </w:p>
          <w:p w14:paraId="1B3FFE9B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осенних листьев и создание коллективной работы — плаката с самыми красивыми из собранных</w:t>
            </w:r>
          </w:p>
          <w:p w14:paraId="01173570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листьев.</w:t>
            </w:r>
          </w:p>
        </w:tc>
      </w:tr>
      <w:tr w:rsidR="00027D24" w:rsidRPr="00027D24" w14:paraId="260DB666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4BB449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Я в мире </w:t>
            </w: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человек</w:t>
            </w: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(1-я–2-я недели октября)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503699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 что такое плохо; начальные представления о здоровом образе жизни.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4B82D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 родителями чаепитие.</w:t>
            </w:r>
          </w:p>
          <w:p w14:paraId="22E85F15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коллективного плаката с фотографиями детей.</w:t>
            </w:r>
          </w:p>
          <w:p w14:paraId="479479B4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у нас хороший?».</w:t>
            </w:r>
          </w:p>
        </w:tc>
      </w:tr>
      <w:tr w:rsidR="00027D24" w:rsidRPr="00027D24" w14:paraId="6977DDC8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1B2FE2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дом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октября —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08E038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родным городом (поселком): его названием, объектами (улица, дом, магазин, поликлиника); с транспортом, «городскими» профессиями (врач, продавец, милиционер).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8EAC92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«Мои любимые игрушки».</w:t>
            </w:r>
          </w:p>
          <w:p w14:paraId="407F29EA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  детского творчества.</w:t>
            </w:r>
          </w:p>
        </w:tc>
      </w:tr>
      <w:tr w:rsidR="00027D24" w:rsidRPr="00027D24" w14:paraId="2637412B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843173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</w:p>
          <w:p w14:paraId="0869E2EB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  —</w:t>
            </w:r>
            <w:proofErr w:type="gramEnd"/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33188D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41C87F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B5597E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027D24" w:rsidRPr="00027D24" w14:paraId="185B5BF2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BE35E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Зима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(1-я–4-я недели января)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DE5156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0EF6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«Зима».</w:t>
            </w:r>
          </w:p>
          <w:p w14:paraId="58C1A81E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27D24" w:rsidRPr="00027D24" w14:paraId="28E4960B" w14:textId="77777777" w:rsidTr="00027D24">
        <w:trPr>
          <w:trHeight w:val="60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E30C9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Мамин день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(1-я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февраля — </w:t>
            </w:r>
          </w:p>
          <w:p w14:paraId="38679144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неделя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марта)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CBA50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Организовывать все виды детской деятельности (игровой, коммуникативной, трудовой, познавательно-исследовательской, 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C47C62" w14:textId="77777777" w:rsidR="00027D24" w:rsidRPr="00027D24" w:rsidRDefault="00027D24" w:rsidP="00027D24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Мамин праздник.</w:t>
            </w:r>
          </w:p>
        </w:tc>
      </w:tr>
      <w:tr w:rsidR="00027D24" w:rsidRPr="00027D24" w14:paraId="3E0334DD" w14:textId="77777777" w:rsidTr="00027D24">
        <w:trPr>
          <w:trHeight w:val="1236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5CE0B0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игрушка</w:t>
            </w:r>
          </w:p>
          <w:p w14:paraId="5A249EB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(2-я–4-я недели марта)</w:t>
            </w:r>
          </w:p>
          <w:p w14:paraId="49E9F06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B981E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народным творчеством на примере народных игрушек.</w:t>
            </w:r>
          </w:p>
          <w:p w14:paraId="1DB961D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устным народным творчеством (песенки, потешки и др.).</w:t>
            </w:r>
          </w:p>
          <w:p w14:paraId="6BEC718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CBB60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Игры-забавы.</w:t>
            </w:r>
          </w:p>
          <w:p w14:paraId="6A1446D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народной игрушки.</w:t>
            </w:r>
          </w:p>
          <w:p w14:paraId="26EFC8A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F1A13B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C34A38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7D24" w:rsidRPr="00027D24" w14:paraId="6D9B8157" w14:textId="77777777" w:rsidTr="00027D24">
        <w:trPr>
          <w:trHeight w:val="1247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FD921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</w:t>
            </w:r>
          </w:p>
          <w:p w14:paraId="27098E79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(1-я–4-я недели апреля)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B7660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14:paraId="30E9001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домашних животных и птицах. Знакомить с некоторыми особенностями поведения лесных зверей и птиц весной.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63E0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«Весна».</w:t>
            </w:r>
          </w:p>
          <w:p w14:paraId="6B77CA5F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27D24" w:rsidRPr="00027D24" w14:paraId="53796313" w14:textId="77777777" w:rsidTr="00027D24">
        <w:trPr>
          <w:trHeight w:val="1567"/>
          <w:jc w:val="center"/>
        </w:trPr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BDD6ED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Лето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(1-я–4-я недели мая)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EB005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14:paraId="5479C774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о домашних животных и птицах, об овощах, фруктах, ягодах. </w:t>
            </w:r>
          </w:p>
          <w:p w14:paraId="5EE58BA0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некоторыми особенностями поведения лесных зверей и птиц летом.</w:t>
            </w:r>
          </w:p>
          <w:p w14:paraId="272A54D7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некоторыми животными жарких стран.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057C2C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«Лето».</w:t>
            </w:r>
          </w:p>
        </w:tc>
      </w:tr>
      <w:tr w:rsidR="00027D24" w:rsidRPr="00027D24" w14:paraId="49587393" w14:textId="77777777" w:rsidTr="00027D24">
        <w:trPr>
          <w:trHeight w:val="453"/>
          <w:jc w:val="center"/>
        </w:trPr>
        <w:tc>
          <w:tcPr>
            <w:tcW w:w="85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DAA77E" w14:textId="77777777" w:rsidR="00027D24" w:rsidRPr="00027D24" w:rsidRDefault="00027D24" w:rsidP="00027D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 w:cs="Times New Roman"/>
                <w:color w:val="000000"/>
                <w:sz w:val="16"/>
                <w:szCs w:val="16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02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14:paraId="6156B055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B7963A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17BE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CAB5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разных видов образовательной деятельности </w:t>
      </w:r>
    </w:p>
    <w:p w14:paraId="385F772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416B784D" w14:textId="77777777" w:rsidR="00027D24" w:rsidRPr="00027D24" w:rsidRDefault="00027D24" w:rsidP="00027D24">
      <w:pPr>
        <w:autoSpaceDE w:val="0"/>
        <w:autoSpaceDN w:val="0"/>
        <w:spacing w:line="240" w:lineRule="auto"/>
        <w:rPr>
          <w:rFonts w:ascii="PragmaticaC" w:eastAsia="Times New Roman" w:hAnsi="PragmaticaC" w:cs="Times New Roman"/>
          <w:b/>
          <w:bCs/>
          <w:color w:val="000000"/>
          <w:sz w:val="30"/>
          <w:szCs w:val="30"/>
          <w:lang w:eastAsia="ru-RU"/>
        </w:rPr>
      </w:pPr>
      <w:r w:rsidRPr="00027D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направления и поддержки детской инициативы. Роль педагога в организации психолого-педагогических условий</w:t>
      </w:r>
    </w:p>
    <w:p w14:paraId="52F2E6FB" w14:textId="77777777" w:rsidR="00027D24" w:rsidRPr="00027D24" w:rsidRDefault="00027D24" w:rsidP="00027D24">
      <w:pPr>
        <w:autoSpaceDE w:val="0"/>
        <w:autoSpaceDN w:val="0"/>
        <w:spacing w:after="140" w:line="240" w:lineRule="auto"/>
        <w:jc w:val="both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эмоционального благополучия ребенка</w:t>
      </w:r>
    </w:p>
    <w:p w14:paraId="4B94103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  </w:t>
      </w:r>
    </w:p>
    <w:p w14:paraId="0A3DD596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 группе эмоционального благополучия педагог должен:</w:t>
      </w:r>
    </w:p>
    <w:p w14:paraId="01378E4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детьми доброжелательно, без обвинений и угроз;</w:t>
      </w:r>
    </w:p>
    <w:p w14:paraId="4B5AB2E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14:paraId="718F2C9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детям обнаружить конструктивные варианты поведения; </w:t>
      </w:r>
    </w:p>
    <w:p w14:paraId="1CAE001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значимым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событиям и явлениям, в том числе происходящим в детском саду; </w:t>
      </w:r>
    </w:p>
    <w:p w14:paraId="5A46090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14:paraId="4BD65FB6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both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доброжелательных, внимательных отношений</w:t>
      </w:r>
    </w:p>
    <w:p w14:paraId="7A22AC18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14:paraId="1F3112E6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 детей доброжелательного отношения к людям педагогу следует:</w:t>
      </w:r>
    </w:p>
    <w:p w14:paraId="38AED6E6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понятные для детей правила взаимодействия;</w:t>
      </w:r>
    </w:p>
    <w:p w14:paraId="26770B20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обсуждения правил, прояснения детьми их смысла;</w:t>
      </w:r>
    </w:p>
    <w:p w14:paraId="3FF28EB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14:paraId="575AA068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Поддержка детской инициативы. Развитие самостоятельности</w:t>
      </w:r>
    </w:p>
    <w:p w14:paraId="4AC8950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самостоятельности включает две стороны: </w:t>
      </w:r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адаптивную  (</w:t>
      </w:r>
      <w:proofErr w:type="gram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понимать существующие социальные нормы и действовать в соответствии с ними) и активную (готовность принимать самостоятельные решения) . </w:t>
      </w:r>
    </w:p>
    <w:p w14:paraId="0C098F2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Поддержка детской инициативы заключается в том, что дети должны чувствовать -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</w:t>
      </w:r>
    </w:p>
    <w:p w14:paraId="65C47BD7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человека (инициативность, автономия, ответственность) формируется именно в дошкольном возрасте. </w:t>
      </w:r>
    </w:p>
    <w:p w14:paraId="3DCFD04E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14:paraId="68771B1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 собственном опыте, экспериментировать с различными объектами, в том числе с растениями;</w:t>
      </w:r>
    </w:p>
    <w:p w14:paraId="3C568078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или конструировать игровое пространство в соответствии с возникающими игровыми ситуациями;</w:t>
      </w:r>
    </w:p>
    <w:p w14:paraId="5D8B49E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автономными в своих действиях и принятии доступных им решений. </w:t>
      </w:r>
    </w:p>
    <w:p w14:paraId="439EA8EA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14:paraId="38C2E0D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участии взрослого обсуждать важные события со сверстниками; </w:t>
      </w:r>
    </w:p>
    <w:p w14:paraId="27395F8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выбор и обосновывать его (например, детям можно предлагать специальные способы фиксации их выбора);</w:t>
      </w:r>
    </w:p>
    <w:p w14:paraId="5F13287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предъявлять и обосновывать свою инициативу (замыслы, предложения и пр.);</w:t>
      </w:r>
    </w:p>
    <w:p w14:paraId="7D05512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собственные действия индивидуально и в малой группе, команде;</w:t>
      </w:r>
    </w:p>
    <w:p w14:paraId="5007F84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своих действий индивидуально и в малой группе, команде.</w:t>
      </w:r>
    </w:p>
    <w:p w14:paraId="5CCD6A6D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4F78CA3D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2.4. Особенности организации разных видов образовательной деятельности </w:t>
      </w:r>
    </w:p>
    <w:p w14:paraId="67F35C8D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развития свободной игровой деятельности</w:t>
      </w:r>
    </w:p>
    <w:p w14:paraId="7E32779E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14:paraId="7123E5E7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игровой деятельности педагоги должны уметь: </w:t>
      </w:r>
    </w:p>
    <w:p w14:paraId="0937B25A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течение дня условия для свободной игры детей;</w:t>
      </w:r>
    </w:p>
    <w:p w14:paraId="38C1DBA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игровые ситуации, в которых детям нужна косвенная помощь;</w:t>
      </w:r>
    </w:p>
    <w:p w14:paraId="0015191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играющими детьми и понимать, какие именно события дня отражаются в игре;</w:t>
      </w:r>
    </w:p>
    <w:p w14:paraId="446F9B3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детей с развитой игровой деятельностью от тех, у кого игра развита слабо;</w:t>
      </w:r>
    </w:p>
    <w:p w14:paraId="08A3228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14:paraId="757001A2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14:paraId="64FBA25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14:paraId="248F61BC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развития познавательной деятельности</w:t>
      </w:r>
    </w:p>
    <w:p w14:paraId="2BA52E62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наиболее эффективно тогда, когда ребенок занят 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14:paraId="7AF12B35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детскую познавательную активность педагог может: </w:t>
      </w:r>
    </w:p>
    <w:p w14:paraId="111386A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предлагая детям вопросы, требующие не только воспроизведения информации, но и мышления; </w:t>
      </w:r>
    </w:p>
    <w:p w14:paraId="35211B1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14:paraId="521A2A0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обеспечивая в ходе обсуждения атмосферу поддержки и принятия; </w:t>
      </w:r>
    </w:p>
    <w:p w14:paraId="50CC6B5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позволяя детям определиться с решением в ходе обсуждения той или иной ситуации; </w:t>
      </w:r>
    </w:p>
    <w:p w14:paraId="4D3E1BE1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14:paraId="62C0609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 обсуждение с учетом высказываний детей, которые могут изменить ход дискуссии;</w:t>
      </w:r>
    </w:p>
    <w:p w14:paraId="0945DF71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помогая детям обнаружить ошибки в своих рассуждениях;</w:t>
      </w:r>
    </w:p>
    <w:p w14:paraId="5899A51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помогая организовать дискуссию;</w:t>
      </w:r>
    </w:p>
    <w:p w14:paraId="195EBE7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14:paraId="62BEB386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развития проектной деятельности</w:t>
      </w:r>
    </w:p>
    <w:p w14:paraId="48FA0E05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</w:t>
      </w:r>
    </w:p>
    <w:p w14:paraId="3BF8B6B3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</w:t>
      </w:r>
    </w:p>
    <w:p w14:paraId="4F85C58C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 проектной деятельности педагоги должны:</w:t>
      </w:r>
    </w:p>
    <w:p w14:paraId="59F86180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проблемные ситуации, которые инициируют детское любопытство, стимулируют стремление к исследованию;</w:t>
      </w:r>
    </w:p>
    <w:p w14:paraId="28C15CF1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14:paraId="1D17638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детскую автономию: предлагать детям самим выдвигать проектные решения;</w:t>
      </w:r>
    </w:p>
    <w:p w14:paraId="255284B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планировать свою деятельность при выполнении своего замысла;</w:t>
      </w:r>
    </w:p>
    <w:p w14:paraId="69BB3E2B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14:paraId="4F4CECF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сравнивать предложенные ими варианты решений, аргументировать выбор варианта.</w:t>
      </w:r>
    </w:p>
    <w:p w14:paraId="552B5E13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самовыражения средствами искусства</w:t>
      </w:r>
    </w:p>
    <w:p w14:paraId="7BC4EE6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</w:t>
      </w:r>
    </w:p>
    <w:p w14:paraId="4CFA7D52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дети научились выражать себя средствами искусства, педагог должен: </w:t>
      </w:r>
    </w:p>
    <w:p w14:paraId="40A68A88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время в течение дня, когда дети могут создавать свои произведения;</w:t>
      </w:r>
    </w:p>
    <w:p w14:paraId="501D51C8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 принятия и поддержки во время занятий творческими видами деятельности;</w:t>
      </w:r>
    </w:p>
    <w:p w14:paraId="0FD73F59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и поддержку в овладении необходимыми для занятий техническими навыками;</w:t>
      </w:r>
    </w:p>
    <w:p w14:paraId="4FA5FD11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такие задания, чтобы детские произведения не были стереотипными, отражали их замысел;</w:t>
      </w:r>
    </w:p>
    <w:p w14:paraId="2DEA56CF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детскую инициативу в воплощении замысла и выборе необходимых для этого средств;</w:t>
      </w:r>
    </w:p>
    <w:p w14:paraId="121110A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14:paraId="33B98FA5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jc w:val="center"/>
        <w:rPr>
          <w:rFonts w:ascii="PragmaticaC" w:eastAsia="Times New Roman" w:hAnsi="PragmaticaC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 физического развития</w:t>
      </w:r>
    </w:p>
    <w:p w14:paraId="70C87BC3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14:paraId="5640EB57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стимулировать физическое развитие детей, важно:</w:t>
      </w:r>
    </w:p>
    <w:p w14:paraId="13913A0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предоставлять детям возможность активно двигаться;</w:t>
      </w:r>
    </w:p>
    <w:p w14:paraId="456CEF9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правилам безопасности;</w:t>
      </w:r>
    </w:p>
    <w:p w14:paraId="7F2F8EA0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14:paraId="5E7F811E" w14:textId="77777777" w:rsid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14:paraId="5C893270" w14:textId="77777777" w:rsidR="00BF2982" w:rsidRPr="00027D24" w:rsidRDefault="00BF2982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0EB06" w14:textId="77777777" w:rsidR="00BF2982" w:rsidRPr="00027D24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</w:p>
    <w:p w14:paraId="1F251415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561"/>
        <w:gridCol w:w="1559"/>
        <w:gridCol w:w="3827"/>
      </w:tblGrid>
      <w:tr w:rsidR="00027D24" w:rsidRPr="00027D24" w14:paraId="73DB9A2E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275E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Двигательный режим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34C4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12B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B0C8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27D24" w:rsidRPr="00027D24" w14:paraId="61B0FCEA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963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E7C69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2FF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A94D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CEA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F638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EA33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ОРУ: 3-4 (повторы 4-5 раз)</w:t>
            </w:r>
          </w:p>
          <w:p w14:paraId="03474F11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составляется на 2 недели. Формы проведения занятий: традиционные, игровое, сюжетно-игровое</w:t>
            </w:r>
          </w:p>
        </w:tc>
      </w:tr>
      <w:tr w:rsidR="00027D24" w:rsidRPr="00027D24" w14:paraId="481F3A0B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09F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1F04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D4F1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806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7D24" w:rsidRPr="00027D24" w14:paraId="0C00670E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85F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64DA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B12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мин</w:t>
            </w:r>
          </w:p>
          <w:p w14:paraId="3F71C4B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ч. – 1-2 мин.</w:t>
            </w:r>
          </w:p>
          <w:p w14:paraId="0A958C1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ч.-5-7 мин</w:t>
            </w:r>
          </w:p>
          <w:p w14:paraId="262CD4E8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заключит-я ч. –1-2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8DB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ОРУ: 4-5 (повторы4-5 раз),</w:t>
            </w:r>
          </w:p>
          <w:p w14:paraId="477A741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О.Д.: 2-3 (одно новое),</w:t>
            </w:r>
          </w:p>
          <w:p w14:paraId="3FC537F4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занятий: традиционные, игровое, по единому игровому сюжету</w:t>
            </w:r>
          </w:p>
        </w:tc>
      </w:tr>
      <w:tr w:rsidR="00027D24" w:rsidRPr="00027D24" w14:paraId="0E12A4E2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EA5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B927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344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D4FDE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8E9" w14:textId="77777777" w:rsidR="00027D24" w:rsidRPr="00027D24" w:rsidRDefault="00027D24" w:rsidP="00027D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состоит из 3-5 упражнений</w:t>
            </w:r>
          </w:p>
          <w:p w14:paraId="7FEBA47F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подбираются с учетом характера предшествующих занятий.</w:t>
            </w:r>
          </w:p>
        </w:tc>
      </w:tr>
      <w:tr w:rsidR="00027D24" w:rsidRPr="00027D24" w14:paraId="2DB33867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9B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прогулке, в режимные моменты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F97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24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2AF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 игры разной подвижности</w:t>
            </w:r>
          </w:p>
        </w:tc>
      </w:tr>
      <w:tr w:rsidR="00027D24" w:rsidRPr="00027D24" w14:paraId="017ACBE2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9112" w14:textId="77777777" w:rsidR="00027D24" w:rsidRPr="00027D24" w:rsidRDefault="00027D24" w:rsidP="00027D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E96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B4F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4618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и временем года</w:t>
            </w:r>
          </w:p>
        </w:tc>
      </w:tr>
      <w:tr w:rsidR="00027D24" w:rsidRPr="00027D24" w14:paraId="430E047C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4350" w14:textId="77777777" w:rsidR="00027D24" w:rsidRPr="00027D24" w:rsidRDefault="00027D24" w:rsidP="00027D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по территории и вне территории д/с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655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9E5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6D0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7D24" w:rsidRPr="00027D24" w14:paraId="421B861B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EA9B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02D2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2D7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46E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месяца</w:t>
            </w:r>
          </w:p>
        </w:tc>
      </w:tr>
      <w:tr w:rsidR="00027D24" w:rsidRPr="00027D24" w14:paraId="526162BA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064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A37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14:paraId="2D07BA50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9BC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6D63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неделя месяца</w:t>
            </w:r>
          </w:p>
        </w:tc>
      </w:tr>
      <w:tr w:rsidR="00027D24" w:rsidRPr="00027D24" w14:paraId="3DBEE8B7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6BD5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AA8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7A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06C1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</w:tr>
      <w:tr w:rsidR="00027D24" w:rsidRPr="00027D24" w14:paraId="12DF1086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B19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двигательный подъем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705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0BF6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9AA2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</w:t>
            </w:r>
          </w:p>
        </w:tc>
      </w:tr>
      <w:tr w:rsidR="00027D24" w:rsidRPr="00027D24" w14:paraId="079D2D94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9CBB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050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79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0C0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4F0DE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при проведении утренней и бодрящей гимнастики после сна, физкультурных занятий, в индивидуальной работе  с детьми.</w:t>
            </w:r>
          </w:p>
          <w:p w14:paraId="66092354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24" w:rsidRPr="00027D24" w14:paraId="6AD6CDF2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4FF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раб. с детьми по развитию движений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740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D1936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09E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1E97D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CF3" w14:textId="77777777" w:rsidR="00027D24" w:rsidRPr="00027D24" w:rsidRDefault="00027D24" w:rsidP="00027D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E8D7E" w14:textId="77777777" w:rsidR="00027D24" w:rsidRPr="00027D24" w:rsidRDefault="00027D24" w:rsidP="00027D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и вечером, на прогулке</w:t>
            </w:r>
          </w:p>
        </w:tc>
      </w:tr>
      <w:tr w:rsidR="00027D24" w:rsidRPr="00027D24" w14:paraId="5A2F7B08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BF70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15B6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1C8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740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  <w:tr w:rsidR="00027D24" w:rsidRPr="00027D24" w14:paraId="5E710AA8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A9D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AAC7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63CA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1DF" w14:textId="77777777" w:rsidR="00027D24" w:rsidRPr="00027D24" w:rsidRDefault="00027D24" w:rsidP="00027D2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D24" w:rsidRPr="00027D24" w14:paraId="2AF87CCF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649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CD89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165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440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7D24" w:rsidRPr="00027D24" w14:paraId="6B857766" w14:textId="77777777" w:rsidTr="00027D24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D7B6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движениями и</w:t>
            </w:r>
          </w:p>
          <w:p w14:paraId="2ED811AC" w14:textId="77777777" w:rsidR="00027D24" w:rsidRPr="00027D24" w:rsidRDefault="00027D24" w:rsidP="00027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1EF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CE7C" w14:textId="77777777" w:rsidR="00027D24" w:rsidRPr="00027D24" w:rsidRDefault="00027D24" w:rsidP="00027D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2AAA" w14:textId="77777777" w:rsidR="00027D24" w:rsidRPr="00027D24" w:rsidRDefault="00027D24" w:rsidP="00027D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и вечером перед проведением режимных моментов, на прогулке</w:t>
            </w:r>
          </w:p>
        </w:tc>
      </w:tr>
    </w:tbl>
    <w:p w14:paraId="7A42745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6277452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14A44DD2" w14:textId="77777777" w:rsidR="00027D24" w:rsidRPr="00027D24" w:rsidRDefault="00027D24" w:rsidP="0002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4A3FA9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Особенности взаимодействия педагогического коллектива с семьями воспитанников</w:t>
      </w:r>
    </w:p>
    <w:p w14:paraId="01793673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Данный раздел соответствует УМК «От рождения до школы.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C5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Инновационная</w:t>
      </w: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образовательная программа дошкольного образования»</w:t>
      </w:r>
    </w:p>
    <w:p w14:paraId="222A9D97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14:paraId="57EC6C18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используем следующие формы взаимодействия с родителями: беседы, анкетирование;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14:paraId="23FBA994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проводятся регулярно в течение года, решая на каждой встрече свои задачи. </w:t>
      </w:r>
    </w:p>
    <w:p w14:paraId="08A54E43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14:paraId="48B81C5B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образованием).</w:t>
      </w:r>
    </w:p>
    <w:p w14:paraId="5A24BBDA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4E479082" w14:textId="77777777" w:rsid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Перспективно-тематический план взаимодействия с семьями воспитанников</w:t>
      </w:r>
    </w:p>
    <w:p w14:paraId="2A7F9DCD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сентябрь </w:t>
      </w:r>
    </w:p>
    <w:p w14:paraId="7CD57B64" w14:textId="77777777" w:rsidR="003C71EC" w:rsidRPr="00BF2982" w:rsidRDefault="003C71EC" w:rsidP="003C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4628"/>
        <w:gridCol w:w="2127"/>
      </w:tblGrid>
      <w:tr w:rsidR="003C71EC" w:rsidRPr="00BF2982" w14:paraId="068EE7F9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94D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594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4DC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22008425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E7B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24E9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«Адаптация ребенка в детском саду».</w:t>
            </w:r>
          </w:p>
          <w:p w14:paraId="072CE407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родителям понятия адаптация.</w:t>
            </w:r>
          </w:p>
          <w:p w14:paraId="60348ACD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работой детского сада.</w:t>
            </w:r>
          </w:p>
          <w:p w14:paraId="5ABDC565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 дома, чтобы ребенок быстрее привык к детскому саду.</w:t>
            </w:r>
          </w:p>
          <w:p w14:paraId="3D4A954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вопросы, выборы родительского комитета.</w:t>
            </w:r>
          </w:p>
          <w:p w14:paraId="714C7EC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AF6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3C71EC" w:rsidRPr="00BF2982" w14:paraId="015F68B0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39B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C746" w14:textId="77777777" w:rsidR="003C71EC" w:rsidRPr="00BF2982" w:rsidRDefault="003C71EC" w:rsidP="000F0C0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поступает в детский сад».</w:t>
            </w:r>
          </w:p>
          <w:p w14:paraId="281AAA70" w14:textId="77777777" w:rsidR="003C71EC" w:rsidRPr="00BF2982" w:rsidRDefault="003C71EC" w:rsidP="000F0C0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«Значение режима дня для воспитания детей». </w:t>
            </w:r>
          </w:p>
          <w:p w14:paraId="220954A5" w14:textId="77777777" w:rsidR="003C71EC" w:rsidRPr="00BF2982" w:rsidRDefault="003C71EC" w:rsidP="000F0C0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детей в группе» с подгруппой родителей.</w:t>
            </w:r>
          </w:p>
          <w:p w14:paraId="5B00FC21" w14:textId="77777777" w:rsidR="003C71EC" w:rsidRPr="00BF2982" w:rsidRDefault="003C71EC" w:rsidP="000F0C0B">
            <w:pPr>
              <w:numPr>
                <w:ilvl w:val="0"/>
                <w:numId w:val="2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развития детей третьего года жизни».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750C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AF83F4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309F57B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6BF3C1D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3EE2149D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E1D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780F" w14:textId="77777777" w:rsidR="003C71EC" w:rsidRPr="00BF2982" w:rsidRDefault="003C71EC" w:rsidP="000F0C0B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поступает в детский сад».</w:t>
            </w:r>
          </w:p>
          <w:p w14:paraId="62B2B329" w14:textId="77777777" w:rsidR="003C71EC" w:rsidRPr="00BF2982" w:rsidRDefault="003C71EC" w:rsidP="000F0C0B">
            <w:pPr>
              <w:numPr>
                <w:ilvl w:val="0"/>
                <w:numId w:val="23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дня в детском саду – три недели на больничном».</w:t>
            </w:r>
          </w:p>
          <w:p w14:paraId="7C901251" w14:textId="77777777" w:rsidR="003C71EC" w:rsidRPr="00BF2982" w:rsidRDefault="003C71EC" w:rsidP="000F0C0B">
            <w:pPr>
              <w:numPr>
                <w:ilvl w:val="0"/>
                <w:numId w:val="23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– главное условие здоровья малышей».</w:t>
            </w:r>
          </w:p>
          <w:p w14:paraId="3E1BB93E" w14:textId="77777777" w:rsidR="003C71EC" w:rsidRPr="00BF2982" w:rsidRDefault="003C71EC" w:rsidP="000F0C0B">
            <w:pPr>
              <w:numPr>
                <w:ilvl w:val="0"/>
                <w:numId w:val="23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эмоционального состояния ребёнка 2-3 лет».</w:t>
            </w:r>
          </w:p>
          <w:p w14:paraId="489E5744" w14:textId="77777777" w:rsidR="003C71EC" w:rsidRPr="00BF2982" w:rsidRDefault="003C71EC" w:rsidP="003C71EC">
            <w:pPr>
              <w:spacing w:after="0" w:line="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9A1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FD1CAF5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1E63DCD1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81B002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3E7FBED5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9E4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026E" w14:textId="77777777" w:rsidR="003C71EC" w:rsidRPr="00BF2982" w:rsidRDefault="003C71EC" w:rsidP="000F0C0B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дня;</w:t>
            </w:r>
          </w:p>
          <w:p w14:paraId="15DFFA60" w14:textId="77777777" w:rsidR="003C71EC" w:rsidRPr="00BF2982" w:rsidRDefault="003C71EC" w:rsidP="000F0C0B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непосредственно-образовательной деятельности;</w:t>
            </w:r>
          </w:p>
          <w:p w14:paraId="4C94F922" w14:textId="77777777" w:rsidR="003C71EC" w:rsidRPr="00BF2982" w:rsidRDefault="003C71EC" w:rsidP="000F0C0B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«Основные задачи развития детей второго года жизни»;</w:t>
            </w:r>
          </w:p>
          <w:p w14:paraId="0A267967" w14:textId="77777777" w:rsidR="003C71EC" w:rsidRPr="00BF2982" w:rsidRDefault="003C71EC" w:rsidP="003C71EC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150D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79042C7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45EA8D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1C9ADA92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C7D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9AD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D6C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1EC" w:rsidRPr="00BF2982" w14:paraId="6C609B54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E3C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751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познакомимся».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99D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708BFBF6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D7A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2DE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DEC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1EC" w:rsidRPr="00BF2982" w14:paraId="36A7901D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08C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социального паспорта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754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социальных паспортов с родителями новых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1D1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C71EC" w:rsidRPr="00BF2982" w14:paraId="5618D04E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681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7BF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«Солнышко» (коллективная работа)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9AA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3C71EC" w:rsidRPr="00BF2982" w14:paraId="57486745" w14:textId="77777777" w:rsidTr="003C71EC"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148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 - ширма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6BB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«Основные задачи развития детей третьего года жизни».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4D6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</w:tbl>
    <w:p w14:paraId="0FAEAFC4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82"/>
        <w:gridCol w:w="2127"/>
      </w:tblGrid>
      <w:tr w:rsidR="003C71EC" w:rsidRPr="00BF2982" w14:paraId="3C1ADFE3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A2A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DB0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8CD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C71EC" w:rsidRPr="00BF2982" w14:paraId="6E9B9BD8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ECF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                   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AAD5" w14:textId="77777777" w:rsidR="003C71EC" w:rsidRPr="00BF2982" w:rsidRDefault="003C71EC" w:rsidP="000F0C0B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моторику руки?»</w:t>
            </w:r>
          </w:p>
          <w:p w14:paraId="54999035" w14:textId="77777777" w:rsidR="003C71EC" w:rsidRPr="00BF2982" w:rsidRDefault="003C71EC" w:rsidP="000F0C0B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«Создайте условия для здорового сна».</w:t>
            </w:r>
          </w:p>
          <w:p w14:paraId="223E3180" w14:textId="77777777" w:rsidR="003C71EC" w:rsidRPr="00BF2982" w:rsidRDefault="003C71EC" w:rsidP="000F0C0B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«Распорядок дня воспитанника в учреждении дошкольного образования и дома».</w:t>
            </w:r>
          </w:p>
          <w:p w14:paraId="46FDB2B9" w14:textId="77777777" w:rsidR="003C71EC" w:rsidRPr="00BF2982" w:rsidRDefault="003C71EC" w:rsidP="000F0C0B">
            <w:pPr>
              <w:numPr>
                <w:ilvl w:val="0"/>
                <w:numId w:val="25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профилактических прививок».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3807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5782FB2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7ECAA09E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E80CF4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46397180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A64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DDF6" w14:textId="77777777" w:rsidR="003C71EC" w:rsidRPr="00BF2982" w:rsidRDefault="003C71EC" w:rsidP="000F0C0B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«Детские вопросы».</w:t>
            </w:r>
          </w:p>
          <w:p w14:paraId="7F93F1BE" w14:textId="77777777" w:rsidR="003C71EC" w:rsidRPr="00BF2982" w:rsidRDefault="003C71EC" w:rsidP="000F0C0B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«Главная роль в помощи детям принадлежит родителям!»</w:t>
            </w:r>
          </w:p>
          <w:p w14:paraId="69ADFBE2" w14:textId="77777777" w:rsidR="003C71EC" w:rsidRPr="00BF2982" w:rsidRDefault="003C71EC" w:rsidP="000F0C0B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«Создайте условия для здорового сна».</w:t>
            </w:r>
          </w:p>
          <w:p w14:paraId="52A502AA" w14:textId="77777777" w:rsidR="003C71EC" w:rsidRPr="00BF2982" w:rsidRDefault="003C71EC" w:rsidP="000F0C0B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эмоционального состояния ребёнка 2-3 лет».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0D6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C61D8A4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30C0F155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4F716F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31D30E93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1EE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6BBA" w14:textId="77777777" w:rsidR="003C71EC" w:rsidRPr="00BF2982" w:rsidRDefault="003C71EC" w:rsidP="000F0C0B">
            <w:pPr>
              <w:numPr>
                <w:ilvl w:val="0"/>
                <w:numId w:val="27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группы;</w:t>
            </w:r>
          </w:p>
          <w:p w14:paraId="39A87B30" w14:textId="77777777" w:rsidR="003C71EC" w:rsidRPr="00BF2982" w:rsidRDefault="003C71EC" w:rsidP="000F0C0B">
            <w:pPr>
              <w:numPr>
                <w:ilvl w:val="0"/>
                <w:numId w:val="27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занятий;</w:t>
            </w:r>
          </w:p>
          <w:p w14:paraId="0F8AB842" w14:textId="77777777" w:rsidR="003C71EC" w:rsidRPr="00BF2982" w:rsidRDefault="003C71EC" w:rsidP="000F0C0B">
            <w:pPr>
              <w:numPr>
                <w:ilvl w:val="0"/>
                <w:numId w:val="27"/>
              </w:numPr>
              <w:spacing w:after="0" w:line="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родителей, меню.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6AF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неделя</w:t>
            </w:r>
          </w:p>
        </w:tc>
      </w:tr>
      <w:tr w:rsidR="003C71EC" w:rsidRPr="00BF2982" w14:paraId="476BA503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18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3CB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7E4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1EC" w:rsidRPr="00BF2982" w14:paraId="189CE20B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385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0ED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детей младшего возраста»,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DCF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5F180AB2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875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785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28E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1EC" w:rsidRPr="00BF2982" w14:paraId="3BCDFDF4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344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социального паспорта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FA3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социальных паспортов с родителями новых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87F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3C71EC" w:rsidRPr="00BF2982" w14:paraId="495B5BEA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5BF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38BE" w14:textId="77777777" w:rsidR="003C71EC" w:rsidRPr="00BF2982" w:rsidRDefault="003C71EC" w:rsidP="003C71EC">
            <w:pPr>
              <w:tabs>
                <w:tab w:val="left" w:pos="451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«Рябинка для мамы»</w:t>
            </w: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A51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3C71EC" w:rsidRPr="00BF2982" w14:paraId="46494FCE" w14:textId="77777777" w:rsidTr="003C71EC"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03D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1A4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«Прогулки осенью с детьми»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F0B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</w:tbl>
    <w:p w14:paraId="05877BF0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ноябрь </w:t>
      </w:r>
    </w:p>
    <w:p w14:paraId="39AA6175" w14:textId="77777777" w:rsidR="003C71EC" w:rsidRPr="00BF2982" w:rsidRDefault="003C71EC" w:rsidP="003C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975"/>
        <w:gridCol w:w="2693"/>
      </w:tblGrid>
      <w:tr w:rsidR="003C71EC" w:rsidRPr="00BF2982" w14:paraId="6A1266DC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92F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79F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610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3CB159DA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FDA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F9E9" w14:textId="77777777" w:rsidR="003C71EC" w:rsidRPr="00BF2982" w:rsidRDefault="003C71EC" w:rsidP="000F0C0B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воспитании и развитии ребенка».</w:t>
            </w:r>
          </w:p>
          <w:p w14:paraId="33F33E5B" w14:textId="77777777" w:rsidR="003C71EC" w:rsidRPr="00BF2982" w:rsidRDefault="003C71EC" w:rsidP="000F0C0B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справиться с капризами ребенка».</w:t>
            </w:r>
          </w:p>
          <w:p w14:paraId="15ABF351" w14:textId="77777777" w:rsidR="003C71EC" w:rsidRPr="00BF2982" w:rsidRDefault="003C71EC" w:rsidP="000F0C0B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предупредить проявление агрессии в поведении ребенка».</w:t>
            </w:r>
          </w:p>
          <w:p w14:paraId="00A21E21" w14:textId="77777777" w:rsidR="003C71EC" w:rsidRPr="00BF2982" w:rsidRDefault="003C71EC" w:rsidP="000F0C0B">
            <w:pPr>
              <w:numPr>
                <w:ilvl w:val="0"/>
                <w:numId w:val="28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в жизни ребенка».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983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5DCFEC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3FE453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CB0FB9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60B1AA52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D34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A895" w14:textId="77777777" w:rsidR="003C71EC" w:rsidRPr="00BF2982" w:rsidRDefault="003C71EC" w:rsidP="000F0C0B">
            <w:pPr>
              <w:numPr>
                <w:ilvl w:val="0"/>
                <w:numId w:val="2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«Природа в воспитании добрых чувств у детей».</w:t>
            </w:r>
          </w:p>
          <w:p w14:paraId="09BE28C9" w14:textId="77777777" w:rsidR="003C71EC" w:rsidRPr="00BF2982" w:rsidRDefault="003C71EC" w:rsidP="000F0C0B">
            <w:pPr>
              <w:numPr>
                <w:ilvl w:val="0"/>
                <w:numId w:val="2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«Право на любящих и всё понимающих родителей».</w:t>
            </w:r>
          </w:p>
          <w:p w14:paraId="5F2F5386" w14:textId="77777777" w:rsidR="003C71EC" w:rsidRPr="00BF2982" w:rsidRDefault="003C71EC" w:rsidP="000F0C0B">
            <w:pPr>
              <w:numPr>
                <w:ilvl w:val="0"/>
                <w:numId w:val="29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«Нужно ли иметь домашних животных?»</w:t>
            </w:r>
          </w:p>
          <w:p w14:paraId="35A437D6" w14:textId="77777777" w:rsidR="003C71EC" w:rsidRPr="00BF2982" w:rsidRDefault="003C71EC" w:rsidP="000F0C0B">
            <w:pPr>
              <w:numPr>
                <w:ilvl w:val="0"/>
                <w:numId w:val="29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поощрениях и наказаниях ребенка».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E5C1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14:paraId="08C1153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72580C2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6D6922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290D0F40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08E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064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вашего малыша»,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87C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5984B944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CCE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DFF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наши полотенца» (коллективная работа)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CDC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</w:tbl>
    <w:p w14:paraId="53C43B58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декабрь </w:t>
      </w:r>
    </w:p>
    <w:p w14:paraId="2A259069" w14:textId="77777777" w:rsidR="003C71EC" w:rsidRPr="00BF2982" w:rsidRDefault="003C71EC" w:rsidP="003C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975"/>
        <w:gridCol w:w="3118"/>
      </w:tblGrid>
      <w:tr w:rsidR="003C71EC" w:rsidRPr="00BF2982" w14:paraId="2DD03A01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E62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85F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FF8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4D251669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040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DF01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«Задачи воспитания и образования детей 3 года жизни».</w:t>
            </w:r>
          </w:p>
          <w:p w14:paraId="4D610E5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Распространять педагогические знания среди родителей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004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440583CE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99D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3222" w14:textId="77777777" w:rsidR="003C71EC" w:rsidRPr="00BF2982" w:rsidRDefault="003C71EC" w:rsidP="000F0C0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«Прогулка и её роль в развитии ребенка».</w:t>
            </w:r>
          </w:p>
          <w:p w14:paraId="43630D34" w14:textId="77777777" w:rsidR="003C71EC" w:rsidRPr="00BF2982" w:rsidRDefault="003C71EC" w:rsidP="000F0C0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у ребенка внимания, памяти».</w:t>
            </w:r>
          </w:p>
          <w:p w14:paraId="49FE6F56" w14:textId="77777777" w:rsidR="003C71EC" w:rsidRPr="00BF2982" w:rsidRDefault="003C71EC" w:rsidP="000F0C0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отвечать на детские вопросы?»</w:t>
            </w:r>
          </w:p>
          <w:p w14:paraId="41022237" w14:textId="77777777" w:rsidR="003C71EC" w:rsidRPr="00BF2982" w:rsidRDefault="003C71EC" w:rsidP="000F0C0B">
            <w:pPr>
              <w:numPr>
                <w:ilvl w:val="0"/>
                <w:numId w:val="30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безопасности жизнедеятельности детей в зимний период».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6802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0D8DC7E8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133AC515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50A77A2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2DF66EB7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4FA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7185" w14:textId="77777777" w:rsidR="003C71EC" w:rsidRPr="00BF2982" w:rsidRDefault="003C71EC" w:rsidP="003C71E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6D4B5" w14:textId="77777777" w:rsidR="003C71EC" w:rsidRPr="00BF2982" w:rsidRDefault="003C71EC" w:rsidP="000F0C0B">
            <w:pPr>
              <w:numPr>
                <w:ilvl w:val="0"/>
                <w:numId w:val="3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культуры здоровья в условиях семьи».</w:t>
            </w:r>
          </w:p>
          <w:p w14:paraId="791AF1FA" w14:textId="77777777" w:rsidR="003C71EC" w:rsidRPr="00BF2982" w:rsidRDefault="003C71EC" w:rsidP="000F0C0B">
            <w:pPr>
              <w:numPr>
                <w:ilvl w:val="0"/>
                <w:numId w:val="3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улучшить память, внимание, речь ребенка с помощью игры».</w:t>
            </w:r>
          </w:p>
          <w:p w14:paraId="19C1F5F0" w14:textId="77777777" w:rsidR="003C71EC" w:rsidRPr="00BF2982" w:rsidRDefault="003C71EC" w:rsidP="000F0C0B">
            <w:pPr>
              <w:numPr>
                <w:ilvl w:val="0"/>
                <w:numId w:val="3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Ваш ребенок – левша».</w:t>
            </w:r>
          </w:p>
          <w:p w14:paraId="4104C43D" w14:textId="77777777" w:rsidR="003C71EC" w:rsidRPr="00BF2982" w:rsidRDefault="003C71EC" w:rsidP="000F0C0B">
            <w:pPr>
              <w:numPr>
                <w:ilvl w:val="0"/>
                <w:numId w:val="3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«Каким должно быть питание ребенка?»</w:t>
            </w:r>
          </w:p>
          <w:p w14:paraId="6EE94002" w14:textId="77777777" w:rsidR="003C71EC" w:rsidRPr="00BF2982" w:rsidRDefault="003C71EC" w:rsidP="003C71EC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837E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7046288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4E8CAB6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597DC9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6E49C880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1E7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DAF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игрушки покупать малышу.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D2C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1BA400A2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B6C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003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детский сад хожу без слёз»,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AEA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60C503D9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FC1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371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 у ворот»- выставка новогодних игрушек сделанные руками детей и их родителей.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0A5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</w:tr>
    </w:tbl>
    <w:p w14:paraId="01317DEB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январь 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3969"/>
        <w:gridCol w:w="3118"/>
      </w:tblGrid>
      <w:tr w:rsidR="003C71EC" w:rsidRPr="00BF2982" w14:paraId="0661EAED" w14:textId="77777777" w:rsidTr="003C71EC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4AE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6CE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69B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1A47045C" w14:textId="77777777" w:rsidTr="003C71EC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3E5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                 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85CD" w14:textId="77777777" w:rsidR="003C71EC" w:rsidRPr="00BF2982" w:rsidRDefault="003C71EC" w:rsidP="000F0C0B">
            <w:pPr>
              <w:numPr>
                <w:ilvl w:val="0"/>
                <w:numId w:val="3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«Воспитание самостоятельности у детей раннего возраста в семье».</w:t>
            </w:r>
          </w:p>
          <w:p w14:paraId="2BB8C172" w14:textId="77777777" w:rsidR="003C71EC" w:rsidRPr="00BF2982" w:rsidRDefault="003C71EC" w:rsidP="000F0C0B">
            <w:pPr>
              <w:numPr>
                <w:ilvl w:val="0"/>
                <w:numId w:val="3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 воспитания ребенка в неполной семье».</w:t>
            </w:r>
          </w:p>
          <w:p w14:paraId="69E20030" w14:textId="77777777" w:rsidR="003C71EC" w:rsidRPr="00BF2982" w:rsidRDefault="003C71EC" w:rsidP="000F0C0B">
            <w:pPr>
              <w:numPr>
                <w:ilvl w:val="0"/>
                <w:numId w:val="32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«Мальчики и девочки – такие разные».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201C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A92908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13BED03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66DEEF2E" w14:textId="77777777" w:rsidTr="003C71EC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F53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31B9" w14:textId="77777777" w:rsidR="003C71EC" w:rsidRPr="00BF2982" w:rsidRDefault="003C71EC" w:rsidP="000F0C0B">
            <w:pPr>
              <w:numPr>
                <w:ilvl w:val="0"/>
                <w:numId w:val="3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избежать стрессов, травм и неадекватного поведения детей».</w:t>
            </w:r>
          </w:p>
          <w:p w14:paraId="1FE77D1F" w14:textId="77777777" w:rsidR="003C71EC" w:rsidRPr="00BF2982" w:rsidRDefault="003C71EC" w:rsidP="000F0C0B">
            <w:pPr>
              <w:numPr>
                <w:ilvl w:val="0"/>
                <w:numId w:val="3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«Влияние взрослых на формирование характера </w:t>
            </w: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ребенка».</w:t>
            </w:r>
          </w:p>
          <w:p w14:paraId="0EB7CBEE" w14:textId="77777777" w:rsidR="003C71EC" w:rsidRPr="00BF2982" w:rsidRDefault="003C71EC" w:rsidP="000F0C0B">
            <w:pPr>
              <w:numPr>
                <w:ilvl w:val="0"/>
                <w:numId w:val="33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примером для детей».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2FBF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14:paraId="608F7466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A7147D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42249DFC" w14:textId="77777777" w:rsidTr="003C71EC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A85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7895" w14:textId="77777777" w:rsidR="003C71EC" w:rsidRPr="00BF2982" w:rsidRDefault="003C71EC" w:rsidP="000F0C0B">
            <w:pPr>
              <w:numPr>
                <w:ilvl w:val="0"/>
                <w:numId w:val="34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одежда правильная;</w:t>
            </w:r>
          </w:p>
          <w:p w14:paraId="35E6AC58" w14:textId="77777777" w:rsidR="003C71EC" w:rsidRPr="00BF2982" w:rsidRDefault="003C71EC" w:rsidP="000F0C0B">
            <w:pPr>
              <w:numPr>
                <w:ilvl w:val="0"/>
                <w:numId w:val="34"/>
              </w:numPr>
              <w:spacing w:after="0" w:line="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нужно делать прививки.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78F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7FA178D7" w14:textId="77777777" w:rsidTr="003C71EC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B42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DDD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«Растите детей здоровыми».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637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</w:tbl>
    <w:p w14:paraId="70A5C66A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февраль </w:t>
      </w:r>
    </w:p>
    <w:p w14:paraId="22B9C985" w14:textId="77777777" w:rsidR="003C71EC" w:rsidRPr="00BF2982" w:rsidRDefault="003C71EC" w:rsidP="003C7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975"/>
        <w:gridCol w:w="3118"/>
      </w:tblGrid>
      <w:tr w:rsidR="003C71EC" w:rsidRPr="00BF2982" w14:paraId="45BC7A10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B44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F42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D594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533FBFBB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95D8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7E1A" w14:textId="77777777" w:rsidR="003C71EC" w:rsidRPr="00BF2982" w:rsidRDefault="003C71EC" w:rsidP="000F0C0B">
            <w:pPr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мелкой моторики рук как средство развития речи у детей».</w:t>
            </w:r>
          </w:p>
          <w:p w14:paraId="60CA5DDF" w14:textId="77777777" w:rsidR="003C71EC" w:rsidRPr="00BF2982" w:rsidRDefault="003C71EC" w:rsidP="000F0C0B">
            <w:pPr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развивающих игр для детей 2 - 3 лет».</w:t>
            </w:r>
          </w:p>
          <w:p w14:paraId="4E801737" w14:textId="77777777" w:rsidR="003C71EC" w:rsidRPr="00BF2982" w:rsidRDefault="003C71EC" w:rsidP="000F0C0B">
            <w:pPr>
              <w:numPr>
                <w:ilvl w:val="0"/>
                <w:numId w:val="35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«Правильное питание детей дошкольного возраста».</w:t>
            </w:r>
          </w:p>
          <w:p w14:paraId="230785B4" w14:textId="77777777" w:rsidR="003C71EC" w:rsidRPr="00BF2982" w:rsidRDefault="003C71EC" w:rsidP="000F0C0B">
            <w:pPr>
              <w:numPr>
                <w:ilvl w:val="0"/>
                <w:numId w:val="35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«Отец как воспитатель».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1135E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870FA35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113B7CE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2326B00" w14:textId="77777777" w:rsidR="003C71EC" w:rsidRPr="00BF2982" w:rsidRDefault="003C71EC" w:rsidP="003C71EC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5C9A2022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55E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769F" w14:textId="77777777" w:rsidR="003C71EC" w:rsidRPr="00BF2982" w:rsidRDefault="003C71EC" w:rsidP="000F0C0B">
            <w:pPr>
              <w:numPr>
                <w:ilvl w:val="0"/>
                <w:numId w:val="3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лекарств и витаминов».</w:t>
            </w:r>
          </w:p>
          <w:p w14:paraId="5B75A274" w14:textId="77777777" w:rsidR="003C71EC" w:rsidRPr="00BF2982" w:rsidRDefault="003C71EC" w:rsidP="000F0C0B">
            <w:pPr>
              <w:numPr>
                <w:ilvl w:val="0"/>
                <w:numId w:val="3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ребенок заболел …»</w:t>
            </w:r>
          </w:p>
          <w:p w14:paraId="4AE61D2C" w14:textId="77777777" w:rsidR="003C71EC" w:rsidRPr="00BF2982" w:rsidRDefault="003C71EC" w:rsidP="000F0C0B">
            <w:pPr>
              <w:numPr>
                <w:ilvl w:val="0"/>
                <w:numId w:val="3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необходимо читать с детьми книги».</w:t>
            </w:r>
          </w:p>
          <w:p w14:paraId="78FA0370" w14:textId="77777777" w:rsidR="003C71EC" w:rsidRPr="00BF2982" w:rsidRDefault="003C71EC" w:rsidP="000F0C0B">
            <w:pPr>
              <w:numPr>
                <w:ilvl w:val="0"/>
                <w:numId w:val="3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семье – ребёнок левша».</w:t>
            </w:r>
          </w:p>
          <w:p w14:paraId="2A62D374" w14:textId="77777777" w:rsidR="003C71EC" w:rsidRPr="00BF2982" w:rsidRDefault="003C71EC" w:rsidP="003C71EC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D50B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1A37E0E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CBC2348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8A27CC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4839049F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8E8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Фотогазета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59C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лучший папа мой!».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3DB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месяца</w:t>
            </w:r>
          </w:p>
        </w:tc>
      </w:tr>
    </w:tbl>
    <w:p w14:paraId="4E7326B2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март 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975"/>
        <w:gridCol w:w="3118"/>
      </w:tblGrid>
      <w:tr w:rsidR="003C71EC" w:rsidRPr="00BF2982" w14:paraId="31D0E884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59D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C15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816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4DC97D33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EE3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7AC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укрепление здоровья младших дошкольников».</w:t>
            </w: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37EA63C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E08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3C71EC" w:rsidRPr="00BF2982" w14:paraId="71AA5936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E56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1630" w14:textId="77777777" w:rsidR="003C71EC" w:rsidRPr="00BF2982" w:rsidRDefault="003C71EC" w:rsidP="000F0C0B">
            <w:pPr>
              <w:numPr>
                <w:ilvl w:val="0"/>
                <w:numId w:val="3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«Гиперактивный ребёнок»</w:t>
            </w:r>
          </w:p>
          <w:p w14:paraId="1AC9DA86" w14:textId="77777777" w:rsidR="003C71EC" w:rsidRPr="00BF2982" w:rsidRDefault="003C71EC" w:rsidP="000F0C0B">
            <w:pPr>
              <w:numPr>
                <w:ilvl w:val="0"/>
                <w:numId w:val="3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«Детское упрямство».</w:t>
            </w:r>
          </w:p>
          <w:p w14:paraId="4CD10B2A" w14:textId="77777777" w:rsidR="003C71EC" w:rsidRPr="00BF2982" w:rsidRDefault="003C71EC" w:rsidP="000F0C0B">
            <w:pPr>
              <w:numPr>
                <w:ilvl w:val="0"/>
                <w:numId w:val="3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и семейные ценности».</w:t>
            </w:r>
          </w:p>
          <w:p w14:paraId="0AA624DA" w14:textId="77777777" w:rsidR="003C71EC" w:rsidRPr="00BF2982" w:rsidRDefault="003C71EC" w:rsidP="000F0C0B">
            <w:pPr>
              <w:numPr>
                <w:ilvl w:val="0"/>
                <w:numId w:val="37"/>
              </w:num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«Баю-баюшки-баю, или как уложить ребенка спать».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6376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15547C6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5359A1D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54663FC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42B75D74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603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9BC2" w14:textId="77777777" w:rsidR="003C71EC" w:rsidRPr="00BF2982" w:rsidRDefault="003C71EC" w:rsidP="000F0C0B">
            <w:pPr>
              <w:numPr>
                <w:ilvl w:val="0"/>
                <w:numId w:val="3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«Детские фантазии и страхи».</w:t>
            </w:r>
          </w:p>
          <w:p w14:paraId="565169FF" w14:textId="77777777" w:rsidR="003C71EC" w:rsidRPr="00BF2982" w:rsidRDefault="003C71EC" w:rsidP="000F0C0B">
            <w:pPr>
              <w:numPr>
                <w:ilvl w:val="0"/>
                <w:numId w:val="3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«Добрые мультики, которые помогают воспитывать».</w:t>
            </w:r>
          </w:p>
          <w:p w14:paraId="0C5C33AE" w14:textId="77777777" w:rsidR="003C71EC" w:rsidRPr="00BF2982" w:rsidRDefault="003C71EC" w:rsidP="000F0C0B">
            <w:pPr>
              <w:numPr>
                <w:ilvl w:val="0"/>
                <w:numId w:val="3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«Капризы и упрямство».</w:t>
            </w:r>
          </w:p>
          <w:p w14:paraId="48375E19" w14:textId="77777777" w:rsidR="003C71EC" w:rsidRPr="00BF2982" w:rsidRDefault="003C71EC" w:rsidP="000F0C0B">
            <w:pPr>
              <w:numPr>
                <w:ilvl w:val="0"/>
                <w:numId w:val="38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дружеских взаимоотношений в игре».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AE4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1A28121F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E4BDC72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F54C93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737D5C5E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004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CB02" w14:textId="77777777" w:rsidR="003C71EC" w:rsidRPr="00BF2982" w:rsidRDefault="003C71EC" w:rsidP="000F0C0B">
            <w:pPr>
              <w:numPr>
                <w:ilvl w:val="0"/>
                <w:numId w:val="39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улице;</w:t>
            </w:r>
          </w:p>
          <w:p w14:paraId="2C07B5D6" w14:textId="77777777" w:rsidR="003C71EC" w:rsidRPr="00BF2982" w:rsidRDefault="003C71EC" w:rsidP="000F0C0B">
            <w:pPr>
              <w:numPr>
                <w:ilvl w:val="0"/>
                <w:numId w:val="39"/>
              </w:numPr>
              <w:spacing w:after="0" w:line="0" w:lineRule="atLeast"/>
              <w:ind w:lef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дома.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AFB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3C71EC" w:rsidRPr="00BF2982" w14:paraId="5F178AE8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6E46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2B1A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 – лучше всех!»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5CB7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</w:tbl>
    <w:p w14:paraId="2538C97D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4685"/>
        <w:gridCol w:w="2703"/>
      </w:tblGrid>
      <w:tr w:rsidR="003C71EC" w:rsidRPr="00BF2982" w14:paraId="10DECA22" w14:textId="77777777" w:rsidTr="003C71EC">
        <w:trPr>
          <w:trHeight w:val="164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86C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FC8C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5D8D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2134545D" w14:textId="77777777" w:rsidTr="003C71EC">
        <w:trPr>
          <w:trHeight w:val="164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410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CE95" w14:textId="77777777" w:rsidR="003C71EC" w:rsidRPr="00BF2982" w:rsidRDefault="003C71EC" w:rsidP="000F0C0B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общения детей со </w:t>
            </w: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сверстниками».</w:t>
            </w:r>
          </w:p>
          <w:p w14:paraId="1808F057" w14:textId="77777777" w:rsidR="003C71EC" w:rsidRPr="00BF2982" w:rsidRDefault="003C71EC" w:rsidP="000F0C0B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научить ребенка справляться с гневом».</w:t>
            </w:r>
          </w:p>
          <w:p w14:paraId="29F8F4A7" w14:textId="77777777" w:rsidR="003C71EC" w:rsidRPr="00BF2982" w:rsidRDefault="003C71EC" w:rsidP="000F0C0B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«Искусство хвалить ребенка».</w:t>
            </w:r>
          </w:p>
          <w:p w14:paraId="4ECE633D" w14:textId="77777777" w:rsidR="003C71EC" w:rsidRPr="00BF2982" w:rsidRDefault="003C71EC" w:rsidP="000F0C0B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Вас растет сын (дочь)».</w:t>
            </w:r>
          </w:p>
          <w:p w14:paraId="5EC1FA5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E97D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  <w:p w14:paraId="4E86481C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  <w:p w14:paraId="10894300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CDC0EE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0EDB1E5F" w14:textId="77777777" w:rsidTr="003C71EC">
        <w:trPr>
          <w:trHeight w:val="164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404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1BD1" w14:textId="77777777" w:rsidR="003C71EC" w:rsidRPr="00BF2982" w:rsidRDefault="003C71EC" w:rsidP="000F0C0B">
            <w:pPr>
              <w:numPr>
                <w:ilvl w:val="0"/>
                <w:numId w:val="4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«Игровая деятельность в семье».</w:t>
            </w:r>
          </w:p>
          <w:p w14:paraId="09C7FEF7" w14:textId="77777777" w:rsidR="003C71EC" w:rsidRPr="00BF2982" w:rsidRDefault="003C71EC" w:rsidP="000F0C0B">
            <w:pPr>
              <w:numPr>
                <w:ilvl w:val="0"/>
                <w:numId w:val="4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сенсорного воспитания в развитии познавательных способностей детей».</w:t>
            </w:r>
          </w:p>
          <w:p w14:paraId="588CFBA2" w14:textId="77777777" w:rsidR="003C71EC" w:rsidRPr="00BF2982" w:rsidRDefault="003C71EC" w:rsidP="000F0C0B">
            <w:pPr>
              <w:numPr>
                <w:ilvl w:val="0"/>
                <w:numId w:val="4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воспитании безопасного поведения дома и на улице».</w:t>
            </w:r>
          </w:p>
          <w:p w14:paraId="339E4EA5" w14:textId="77777777" w:rsidR="003C71EC" w:rsidRPr="00BF2982" w:rsidRDefault="003C71EC" w:rsidP="000F0C0B">
            <w:pPr>
              <w:numPr>
                <w:ilvl w:val="0"/>
                <w:numId w:val="4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малышей культурно-гигиеническим навыкам».</w:t>
            </w:r>
          </w:p>
          <w:p w14:paraId="5B3BCCC8" w14:textId="77777777" w:rsidR="003C71EC" w:rsidRPr="00BF2982" w:rsidRDefault="003C71EC" w:rsidP="003C71EC">
            <w:pPr>
              <w:spacing w:after="0" w:line="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0161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533DAF38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077CE0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F280F2E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24AF2BB3" w14:textId="77777777" w:rsidTr="003C71EC">
        <w:trPr>
          <w:trHeight w:val="164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EC8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уголок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E5B8" w14:textId="77777777" w:rsidR="003C71EC" w:rsidRPr="00BF2982" w:rsidRDefault="003C71EC" w:rsidP="000F0C0B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детей в автомобиле;</w:t>
            </w:r>
          </w:p>
          <w:p w14:paraId="254AA5AA" w14:textId="77777777" w:rsidR="003C71EC" w:rsidRPr="00BF2982" w:rsidRDefault="003C71EC" w:rsidP="000F0C0B">
            <w:pPr>
              <w:numPr>
                <w:ilvl w:val="0"/>
                <w:numId w:val="42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367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</w:tbl>
    <w:p w14:paraId="6F2C30AA" w14:textId="77777777" w:rsidR="003C71EC" w:rsidRPr="00BF2982" w:rsidRDefault="003C71EC" w:rsidP="003C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май 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3266"/>
        <w:gridCol w:w="3402"/>
      </w:tblGrid>
      <w:tr w:rsidR="003C71EC" w:rsidRPr="00BF2982" w14:paraId="78F997E2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E44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Форма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DDF1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4D33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Дата проведения</w:t>
            </w:r>
          </w:p>
        </w:tc>
      </w:tr>
      <w:tr w:rsidR="003C71EC" w:rsidRPr="00BF2982" w14:paraId="4D39EC7F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AAB2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303A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«Вечер вопросов и ответов. Итоги за год».</w:t>
            </w:r>
          </w:p>
          <w:p w14:paraId="7A27F86F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B29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месяца</w:t>
            </w:r>
          </w:p>
        </w:tc>
      </w:tr>
      <w:tr w:rsidR="003C71EC" w:rsidRPr="00BF2982" w14:paraId="69928B3C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B355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8CA3" w14:textId="77777777" w:rsidR="003C71EC" w:rsidRPr="00BF2982" w:rsidRDefault="003C71EC" w:rsidP="000F0C0B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организма ребенка».      </w:t>
            </w:r>
          </w:p>
          <w:p w14:paraId="321E0B01" w14:textId="77777777" w:rsidR="003C71EC" w:rsidRPr="00BF2982" w:rsidRDefault="003C71EC" w:rsidP="000F0C0B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 и обувь ребенка в теплый период».</w:t>
            </w:r>
          </w:p>
          <w:p w14:paraId="4598EB45" w14:textId="77777777" w:rsidR="003C71EC" w:rsidRPr="00BF2982" w:rsidRDefault="003C71EC" w:rsidP="000F0C0B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«Ребёнок и компьютер».</w:t>
            </w:r>
          </w:p>
          <w:p w14:paraId="1686A1F7" w14:textId="77777777" w:rsidR="003C71EC" w:rsidRPr="00BF2982" w:rsidRDefault="003C71EC" w:rsidP="000F0C0B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«Если ребенок дерется»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49C9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141B81AF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7E4ACBFF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1680E309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C71EC" w:rsidRPr="00BF2982" w14:paraId="4F407CCB" w14:textId="77777777" w:rsidTr="003C71EC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7B20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5DE7" w14:textId="77777777" w:rsidR="003C71EC" w:rsidRPr="00BF2982" w:rsidRDefault="003C71EC" w:rsidP="000F0C0B">
            <w:pPr>
              <w:numPr>
                <w:ilvl w:val="0"/>
                <w:numId w:val="4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«Игрушка в жизни ребёнка».</w:t>
            </w:r>
          </w:p>
          <w:p w14:paraId="31335A9C" w14:textId="77777777" w:rsidR="003C71EC" w:rsidRPr="00BF2982" w:rsidRDefault="003C71EC" w:rsidP="000F0C0B">
            <w:pPr>
              <w:numPr>
                <w:ilvl w:val="0"/>
                <w:numId w:val="4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 ребенка общаться».</w:t>
            </w:r>
          </w:p>
          <w:p w14:paraId="1A27D789" w14:textId="77777777" w:rsidR="003C71EC" w:rsidRPr="00BF2982" w:rsidRDefault="003C71EC" w:rsidP="000F0C0B">
            <w:pPr>
              <w:numPr>
                <w:ilvl w:val="0"/>
                <w:numId w:val="4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навыков самообслуживания у детей».</w:t>
            </w:r>
          </w:p>
          <w:p w14:paraId="0584537A" w14:textId="77777777" w:rsidR="003C71EC" w:rsidRPr="00BF2982" w:rsidRDefault="003C71EC" w:rsidP="000F0C0B">
            <w:pPr>
              <w:numPr>
                <w:ilvl w:val="0"/>
                <w:numId w:val="4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«Кризис трех лет».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2558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023C7963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65098B54" w14:textId="77777777" w:rsidR="003C71EC" w:rsidRPr="00BF2982" w:rsidRDefault="003C71EC" w:rsidP="003C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3A32F07B" w14:textId="77777777" w:rsidR="003C71EC" w:rsidRPr="00BF2982" w:rsidRDefault="003C71EC" w:rsidP="003C71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14:paraId="780056FA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4015AFDA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14:paraId="1B0821ED" w14:textId="77777777" w:rsidR="00027D24" w:rsidRPr="00027D24" w:rsidRDefault="00027D24" w:rsidP="00027D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 развития детей в ходе реализации Программы</w:t>
      </w:r>
    </w:p>
    <w:p w14:paraId="220A51DF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14:paraId="00F3AA83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проводится в ходе наблюдений за активностью детей в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1EE1168B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3C2A99C1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деятельности; </w:t>
      </w:r>
    </w:p>
    <w:p w14:paraId="49595C7D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14:paraId="043E01A1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59D12546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деятельности;</w:t>
      </w:r>
    </w:p>
    <w:p w14:paraId="478FD994" w14:textId="77777777" w:rsidR="00027D24" w:rsidRPr="00027D24" w:rsidRDefault="00027D24" w:rsidP="000F0C0B">
      <w:pPr>
        <w:widowControl w:val="0"/>
        <w:numPr>
          <w:ilvl w:val="0"/>
          <w:numId w:val="2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развития.</w:t>
      </w:r>
    </w:p>
    <w:p w14:paraId="749AD2DC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14:paraId="729848CA" w14:textId="77777777" w:rsidR="00027D24" w:rsidRPr="00027D24" w:rsidRDefault="00027D24" w:rsidP="000F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72D6BC9" w14:textId="77777777" w:rsidR="00027D24" w:rsidRPr="00027D24" w:rsidRDefault="00027D24" w:rsidP="000F0C0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работы с группой детей.</w:t>
      </w:r>
    </w:p>
    <w:p w14:paraId="048CE859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14:paraId="2CBA4825" w14:textId="77777777" w:rsidR="00027D24" w:rsidRPr="00027D24" w:rsidRDefault="00027D24" w:rsidP="00027D2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педагогической диагностики используются Карты наблюдений детского развития с рекомендациями по выстраиванию индивидуальной траектории развития каждого ребенка по всем возрастным группам  издательства «</w:t>
      </w:r>
      <w:r w:rsidRPr="00027D2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Мозаика-Синтез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16E748F" w14:textId="77777777" w:rsidR="00027D24" w:rsidRPr="00027D24" w:rsidRDefault="00027D24" w:rsidP="00027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A3F82" w14:textId="77777777" w:rsidR="00027D24" w:rsidRPr="00027D24" w:rsidRDefault="00027D24" w:rsidP="00027D2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D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ОРГАНИЗАЦИОННЫЙ РАЗДЕЛ</w:t>
      </w:r>
    </w:p>
    <w:p w14:paraId="3DE3227D" w14:textId="77777777" w:rsidR="00027D24" w:rsidRPr="00027D24" w:rsidRDefault="00027D24" w:rsidP="00027D2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Материально-техническое обеспечение Программы (ме6тодический кабинет)</w:t>
      </w:r>
    </w:p>
    <w:p w14:paraId="4DAEE697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оснащение. </w:t>
      </w:r>
    </w:p>
    <w:p w14:paraId="49D10CE4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PragmaticaC" w:eastAsia="Times New Roman" w:hAnsi="PragmaticaC" w:cs="Times New Roman"/>
          <w:b/>
          <w:bCs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Учебно-методический комплект к Программе (УМК). </w:t>
      </w:r>
      <w:r w:rsidRPr="00027D2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(Обязательная часть)</w:t>
      </w:r>
    </w:p>
    <w:p w14:paraId="73E85F17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обеспечена учебно-методическим комплектом. </w:t>
      </w:r>
    </w:p>
    <w:p w14:paraId="3494F483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комплект входят:</w:t>
      </w:r>
    </w:p>
    <w:p w14:paraId="51750281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дошкольного образования «От рождения до школы»;</w:t>
      </w:r>
    </w:p>
    <w:p w14:paraId="10EE028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комплексно-тематическое планирование;</w:t>
      </w:r>
    </w:p>
    <w:p w14:paraId="15E4C67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по управлению и организации работы в дошкольной организации;</w:t>
      </w:r>
    </w:p>
    <w:p w14:paraId="049DDA7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по инклюзивному образованию;</w:t>
      </w:r>
    </w:p>
    <w:p w14:paraId="36D37D12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для педагогов по всем направлениям развития ребенка;</w:t>
      </w:r>
    </w:p>
    <w:p w14:paraId="6A71F3F4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наглядно-дидактические пособия;</w:t>
      </w:r>
    </w:p>
    <w:p w14:paraId="30A8BE5E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тетради;</w:t>
      </w:r>
    </w:p>
    <w:p w14:paraId="549BF71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для творчества;</w:t>
      </w:r>
    </w:p>
    <w:p w14:paraId="7E63DAA3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27D2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ресурсы.</w:t>
      </w:r>
    </w:p>
    <w:p w14:paraId="57C7ADE1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перечень пособий представлен в Приложении к УМК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рождения до школы. Инновационная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 дошкольного образования».</w:t>
      </w:r>
    </w:p>
    <w:p w14:paraId="22666496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D8BC8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Учебно-методический комплект к Программе (УМК).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</w:t>
      </w:r>
      <w:proofErr w:type="gramStart"/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Часть программы</w:t>
      </w:r>
      <w:proofErr w:type="gramEnd"/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формируемая участниками образовательных отношений)</w:t>
      </w:r>
    </w:p>
    <w:p w14:paraId="675867D2" w14:textId="77777777" w:rsidR="00027D24" w:rsidRPr="00027D24" w:rsidRDefault="00027D24" w:rsidP="000F0C0B">
      <w:pPr>
        <w:numPr>
          <w:ilvl w:val="0"/>
          <w:numId w:val="3"/>
        </w:numPr>
        <w:shd w:val="clear" w:color="auto" w:fill="FFFFFF"/>
        <w:tabs>
          <w:tab w:val="left" w:pos="9781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И.А.Лыкова – «Программа художественного воспитания, обучения и развития детей 2-7 лет «Цветные ладошки</w:t>
      </w:r>
      <w:proofErr w:type="gramStart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».-</w:t>
      </w:r>
      <w:proofErr w:type="gramEnd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М.: ИД «Цветной мир, 2011.- 144 с.; </w:t>
      </w:r>
    </w:p>
    <w:p w14:paraId="4593E045" w14:textId="77777777" w:rsidR="00027D24" w:rsidRPr="00027D24" w:rsidRDefault="00027D24" w:rsidP="000F0C0B">
      <w:pPr>
        <w:numPr>
          <w:ilvl w:val="0"/>
          <w:numId w:val="3"/>
        </w:numPr>
        <w:shd w:val="clear" w:color="auto" w:fill="FFFFFF"/>
        <w:tabs>
          <w:tab w:val="left" w:pos="9781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«Изобразительная деятельность в детском саду: планирование, конспекты занятий, методические рекомендации. Ранний возраст.- М.: «Карапуз», 2011.-144с.</w:t>
      </w:r>
    </w:p>
    <w:p w14:paraId="550F9001" w14:textId="77777777" w:rsidR="00027D24" w:rsidRPr="00027D24" w:rsidRDefault="00027D24" w:rsidP="000F0C0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PetersburgC" w:eastAsia="Times New Roman" w:hAnsi="PetersburgC" w:cs="Times New Roman"/>
          <w:b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Т.М.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Развивающие игры в ДОУ. Конспекты занятий по развивающим играм Воскобовича. Практическое пособие для воспитателей и методистов ДОУ.- Воронеж: ИП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Лакоценина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Н.А., 2012.-190 с.</w:t>
      </w:r>
    </w:p>
    <w:p w14:paraId="51146781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и оснащение Программы. </w:t>
      </w:r>
    </w:p>
    <w:p w14:paraId="16D3A458" w14:textId="77777777" w:rsidR="00027D24" w:rsidRPr="00027D24" w:rsidRDefault="00027D24" w:rsidP="00027D24">
      <w:pPr>
        <w:autoSpaceDE w:val="0"/>
        <w:autoSpaceDN w:val="0"/>
        <w:spacing w:before="280" w:after="140" w:line="240" w:lineRule="auto"/>
        <w:rPr>
          <w:rFonts w:ascii="PragmaticaC" w:eastAsia="Times New Roman" w:hAnsi="PragmaticaC" w:cs="Times New Roman"/>
          <w:b/>
          <w:bCs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Обязательная часть.</w:t>
      </w:r>
    </w:p>
    <w:p w14:paraId="50548DB3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Pr="00027D2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обязательной части Программы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предъявляется специальных требований к оснащению, материалам, оборудованию, инвентарю — для реализации Программы не требуется особого нестандартного оснащения. Программа может быть реализована на существующей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</w:t>
      </w:r>
    </w:p>
    <w:p w14:paraId="56CCDBAD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PragmaticaC" w:eastAsia="Times New Roman" w:hAnsi="PragmaticaC" w:cs="Times New Roman"/>
          <w:b/>
          <w:bCs/>
          <w:color w:val="000000"/>
          <w:sz w:val="18"/>
          <w:szCs w:val="1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    </w:t>
      </w:r>
    </w:p>
    <w:p w14:paraId="0C1458E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оборудования мы опираемся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p w14:paraId="03A3AD0D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</w:p>
    <w:p w14:paraId="39328D5C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Theme="minorEastAsia" w:hAnsi="Times New Roman"/>
          <w:b/>
          <w:color w:val="0070C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Calibri"/>
          <w:b/>
          <w:color w:val="0070C0"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6365E0C1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Calibri"/>
          <w:color w:val="0070C0"/>
          <w:sz w:val="24"/>
          <w:szCs w:val="24"/>
          <w:lang w:eastAsia="ru-RU"/>
        </w:rPr>
      </w:pPr>
    </w:p>
    <w:p w14:paraId="566C404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Министерства общего и профессионального образования Ростовской области наш детский сад получил статус базовой </w:t>
      </w:r>
      <w:proofErr w:type="spell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Ростовского института повышения квалификации (ГБОУ ДПО РО РИПК и ППРО). Как базовая площадка, в рамках федерального целевого финансирования, детский сад получил инновационное оборудование и современные УМК.</w:t>
      </w:r>
    </w:p>
    <w:p w14:paraId="11E9C5EC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части Программы, формируемой </w:t>
      </w:r>
      <w:proofErr w:type="gramStart"/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участниками образовательных отношений</w:t>
      </w:r>
      <w:proofErr w:type="gramEnd"/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используем</w:t>
      </w:r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14:paraId="505AAD13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Демонстрационный материал по лепке и рисованию  УМК «Цветные ладошки»;</w:t>
      </w:r>
    </w:p>
    <w:p w14:paraId="41AE9089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Технологические карты «Шаг за шагом»  УМК «Цветные ладошки»;</w:t>
      </w:r>
    </w:p>
    <w:p w14:paraId="60EBC16B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Тематические плакаты  УМК «Цветные ладошки»;</w:t>
      </w:r>
    </w:p>
    <w:p w14:paraId="4F68040E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Репродукции картин и предметы искусства (живопись – натюрморты, пейзажи, портреты, исторический и бытовой жанр, сказочный фантастический жанр) УМК «Цветные ладошки»;</w:t>
      </w:r>
    </w:p>
    <w:p w14:paraId="64707349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Изделия народного декоративно-прикладного искусства (народные игрушки, декоративная роспись);</w:t>
      </w:r>
    </w:p>
    <w:p w14:paraId="4903AE6E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Иллюстрации известных художников;</w:t>
      </w:r>
    </w:p>
    <w:p w14:paraId="2D4795EB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художественных материалов, инструментов и оборудования (различные виды бумаги, художественные материалы, бытовой и бросовый материал, природный материал, оборудование)</w:t>
      </w:r>
    </w:p>
    <w:p w14:paraId="2E4F17B0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Фонарики  (с держателями)</w:t>
      </w:r>
    </w:p>
    <w:p w14:paraId="2B4C8112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Квадрат </w:t>
      </w:r>
      <w:proofErr w:type="spellStart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2-х </w:t>
      </w:r>
      <w:proofErr w:type="spellStart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цв</w:t>
      </w:r>
      <w:proofErr w:type="spellEnd"/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10069FB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Чудо-крестики-1</w:t>
      </w:r>
    </w:p>
    <w:p w14:paraId="77EE7EDF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Логоформочки-3 (с держателями)</w:t>
      </w:r>
    </w:p>
    <w:p w14:paraId="1386362A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Пирамидка «Черепашки»</w:t>
      </w:r>
    </w:p>
    <w:p w14:paraId="1ED89432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Шнур-Малыш</w:t>
      </w:r>
    </w:p>
    <w:p w14:paraId="75B9F8B5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Чудо-соты-1</w:t>
      </w:r>
    </w:p>
    <w:p w14:paraId="7A8740F2" w14:textId="77777777" w:rsidR="00027D24" w:rsidRPr="00027D24" w:rsidRDefault="00027D24" w:rsidP="000F0C0B">
      <w:pPr>
        <w:numPr>
          <w:ilvl w:val="0"/>
          <w:numId w:val="4"/>
        </w:numPr>
        <w:autoSpaceDE w:val="0"/>
        <w:autoSpaceDN w:val="0"/>
        <w:spacing w:after="0" w:line="240" w:lineRule="auto"/>
        <w:ind w:left="15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Чудо-соты (настольная игра)</w:t>
      </w:r>
    </w:p>
    <w:p w14:paraId="31D3743C" w14:textId="77777777" w:rsidR="00027D24" w:rsidRPr="00027D24" w:rsidRDefault="00027D24" w:rsidP="00027D24">
      <w:pPr>
        <w:autoSpaceDE w:val="0"/>
        <w:autoSpaceDN w:val="0"/>
        <w:spacing w:after="0" w:line="240" w:lineRule="auto"/>
        <w:ind w:left="14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E011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перечень пособий представлен в Приложении УМК «Программа художественного воспитания, обучения и развития детей 2-7 лет «Цветные ладошки» и в «Системе планирования развивающих игр В.В. Воскобовича (технология «Сказочные лабиринты игры». Бондаренко Т.М. Развивающие игры в ДОУ. Конспекты занятий по развивающим играм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В.Воскобовича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Практическое пособие для воспитателей и методистов ДОУ.-Воронеж: ИП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2012.-190с.)</w:t>
      </w:r>
    </w:p>
    <w:p w14:paraId="73869D7A" w14:textId="77777777" w:rsidR="00027D24" w:rsidRPr="00027D24" w:rsidRDefault="00027D24" w:rsidP="00027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43F18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3.2.Организация режима пребывания детей в образовательном учреждении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2.1.3. Режим дня детей 3 года жизни</w:t>
      </w:r>
    </w:p>
    <w:p w14:paraId="5105333D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организации жизнедеятельности детского сада определен:</w:t>
      </w:r>
    </w:p>
    <w:p w14:paraId="4F8B9BDA" w14:textId="77777777" w:rsidR="00027D24" w:rsidRPr="00027D24" w:rsidRDefault="00027D24" w:rsidP="000F0C0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функциональными возможностями детей раннего возраста;</w:t>
      </w:r>
    </w:p>
    <w:p w14:paraId="39E6DB3A" w14:textId="77777777" w:rsidR="00027D24" w:rsidRPr="00027D24" w:rsidRDefault="00027D24" w:rsidP="000F0C0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соблюдения баланса между разными видами активности детей;</w:t>
      </w:r>
    </w:p>
    <w:p w14:paraId="68752286" w14:textId="77777777" w:rsidR="00027D24" w:rsidRPr="00027D24" w:rsidRDefault="00027D24" w:rsidP="000F0C0B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социального заказа родителей и нормативно-правовых требований к организации режима деятельности МБДОУ в соответствии с САН </w:t>
      </w:r>
      <w:proofErr w:type="spell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</w:p>
    <w:p w14:paraId="70BA6271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МБДОУ: 12- часовое пребывание детей при пятидневной рабочей неделе </w:t>
      </w:r>
      <w:proofErr w:type="gram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социального заказа родителей)</w:t>
      </w:r>
    </w:p>
    <w:p w14:paraId="395F7B3E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7CC79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0294">
        <w:rPr>
          <w:rFonts w:ascii="Times New Roman" w:eastAsia="Times New Roman" w:hAnsi="Times New Roman" w:cs="Times New Roman"/>
          <w:b/>
          <w:i/>
          <w:sz w:val="24"/>
          <w:szCs w:val="24"/>
        </w:rPr>
        <w:t>Холодный период года</w:t>
      </w:r>
    </w:p>
    <w:p w14:paraId="093BF45C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8</w:t>
      </w:r>
    </w:p>
    <w:p w14:paraId="5C1A1BF3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BF2982" w:rsidRPr="00BF2982" w14:paraId="1848E2CA" w14:textId="77777777" w:rsidTr="00BF2982">
        <w:tc>
          <w:tcPr>
            <w:tcW w:w="5954" w:type="dxa"/>
            <w:shd w:val="clear" w:color="auto" w:fill="92D050"/>
            <w:hideMark/>
          </w:tcPr>
          <w:p w14:paraId="70AF31C2" w14:textId="77777777" w:rsidR="00BF2982" w:rsidRPr="00BF2982" w:rsidRDefault="00BF2982" w:rsidP="00BF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  <w:shd w:val="clear" w:color="auto" w:fill="92D050"/>
            <w:hideMark/>
          </w:tcPr>
          <w:p w14:paraId="0C14E2AE" w14:textId="77777777" w:rsidR="00BF2982" w:rsidRPr="00BF2982" w:rsidRDefault="00BF2982" w:rsidP="00BF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F2982" w:rsidRPr="00BF2982" w14:paraId="0C8BE4B8" w14:textId="77777777" w:rsidTr="00BF2982">
        <w:tc>
          <w:tcPr>
            <w:tcW w:w="5954" w:type="dxa"/>
            <w:hideMark/>
          </w:tcPr>
          <w:p w14:paraId="3F310DFD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Прием, прогулка, игры, осмотр, утренняя гимнастика</w:t>
            </w:r>
          </w:p>
        </w:tc>
        <w:tc>
          <w:tcPr>
            <w:tcW w:w="3402" w:type="dxa"/>
            <w:hideMark/>
          </w:tcPr>
          <w:p w14:paraId="57F27C00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BF2982" w:rsidRPr="00BF2982" w14:paraId="3334FDE9" w14:textId="77777777" w:rsidTr="00BF2982">
        <w:tc>
          <w:tcPr>
            <w:tcW w:w="5954" w:type="dxa"/>
            <w:hideMark/>
          </w:tcPr>
          <w:p w14:paraId="6DD21CB7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 завтраку</w:t>
            </w:r>
          </w:p>
        </w:tc>
        <w:tc>
          <w:tcPr>
            <w:tcW w:w="3402" w:type="dxa"/>
            <w:hideMark/>
          </w:tcPr>
          <w:p w14:paraId="30A48953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8.00 – 8.20</w:t>
            </w:r>
          </w:p>
        </w:tc>
      </w:tr>
      <w:tr w:rsidR="00BF2982" w:rsidRPr="00BF2982" w14:paraId="1D4F8855" w14:textId="77777777" w:rsidTr="00BF2982">
        <w:tc>
          <w:tcPr>
            <w:tcW w:w="5954" w:type="dxa"/>
            <w:hideMark/>
          </w:tcPr>
          <w:p w14:paraId="12FD956F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Завтрак, подготовка к непосредственно образовательной деятельности</w:t>
            </w:r>
          </w:p>
        </w:tc>
        <w:tc>
          <w:tcPr>
            <w:tcW w:w="3402" w:type="dxa"/>
            <w:hideMark/>
          </w:tcPr>
          <w:p w14:paraId="255A893C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BF2982" w:rsidRPr="00BF2982" w14:paraId="3FF4C7D9" w14:textId="77777777" w:rsidTr="00BF2982">
        <w:tc>
          <w:tcPr>
            <w:tcW w:w="5954" w:type="dxa"/>
            <w:hideMark/>
          </w:tcPr>
          <w:p w14:paraId="0F2DEDF0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402" w:type="dxa"/>
          </w:tcPr>
          <w:p w14:paraId="700DC77B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14:paraId="5BAABBD5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82" w:rsidRPr="00BF2982" w14:paraId="4D0295D1" w14:textId="77777777" w:rsidTr="00BF2982">
        <w:tc>
          <w:tcPr>
            <w:tcW w:w="5954" w:type="dxa"/>
            <w:hideMark/>
          </w:tcPr>
          <w:p w14:paraId="2CA3B822" w14:textId="77777777" w:rsidR="00BF2982" w:rsidRPr="00BF2982" w:rsidRDefault="00BF2982" w:rsidP="00BF29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Спокойные игры</w:t>
            </w:r>
          </w:p>
        </w:tc>
        <w:tc>
          <w:tcPr>
            <w:tcW w:w="3402" w:type="dxa"/>
            <w:hideMark/>
          </w:tcPr>
          <w:p w14:paraId="1FDBC433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9.10- 9.50</w:t>
            </w:r>
          </w:p>
        </w:tc>
      </w:tr>
      <w:tr w:rsidR="00BF2982" w:rsidRPr="00BF2982" w14:paraId="757ACA2E" w14:textId="77777777" w:rsidTr="00BF2982">
        <w:tc>
          <w:tcPr>
            <w:tcW w:w="5954" w:type="dxa"/>
            <w:hideMark/>
          </w:tcPr>
          <w:p w14:paraId="773A6317" w14:textId="77777777" w:rsidR="00BF2982" w:rsidRPr="00BF2982" w:rsidRDefault="00BF2982" w:rsidP="00BF29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Второй завтрак</w:t>
            </w:r>
          </w:p>
        </w:tc>
        <w:tc>
          <w:tcPr>
            <w:tcW w:w="3402" w:type="dxa"/>
            <w:hideMark/>
          </w:tcPr>
          <w:p w14:paraId="15F86657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BF2982" w:rsidRPr="00BF2982" w14:paraId="46FC9852" w14:textId="77777777" w:rsidTr="00BF2982">
        <w:tc>
          <w:tcPr>
            <w:tcW w:w="5954" w:type="dxa"/>
            <w:hideMark/>
          </w:tcPr>
          <w:p w14:paraId="02AB37DB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Подготовка к прогулке, </w:t>
            </w: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возвращение с прогулки</w:t>
            </w:r>
          </w:p>
        </w:tc>
        <w:tc>
          <w:tcPr>
            <w:tcW w:w="3402" w:type="dxa"/>
            <w:hideMark/>
          </w:tcPr>
          <w:p w14:paraId="7D8A8AD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BF2982" w:rsidRPr="00BF2982" w14:paraId="1CBB0082" w14:textId="77777777" w:rsidTr="00BF2982">
        <w:tc>
          <w:tcPr>
            <w:tcW w:w="5954" w:type="dxa"/>
            <w:hideMark/>
          </w:tcPr>
          <w:p w14:paraId="636C6046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подготовка ко сну</w:t>
            </w:r>
          </w:p>
        </w:tc>
        <w:tc>
          <w:tcPr>
            <w:tcW w:w="3402" w:type="dxa"/>
            <w:hideMark/>
          </w:tcPr>
          <w:p w14:paraId="4FB63924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BF2982" w:rsidRPr="00BF2982" w14:paraId="2D293942" w14:textId="77777777" w:rsidTr="00BF2982">
        <w:tc>
          <w:tcPr>
            <w:tcW w:w="5954" w:type="dxa"/>
            <w:hideMark/>
          </w:tcPr>
          <w:p w14:paraId="4D0F3A51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</w:t>
            </w:r>
          </w:p>
        </w:tc>
        <w:tc>
          <w:tcPr>
            <w:tcW w:w="3402" w:type="dxa"/>
            <w:hideMark/>
          </w:tcPr>
          <w:p w14:paraId="5C3D0D04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BF2982" w:rsidRPr="00BF2982" w14:paraId="22F8E425" w14:textId="77777777" w:rsidTr="00BF2982">
        <w:tc>
          <w:tcPr>
            <w:tcW w:w="5954" w:type="dxa"/>
            <w:hideMark/>
          </w:tcPr>
          <w:p w14:paraId="2186548C" w14:textId="77777777" w:rsidR="00BF2982" w:rsidRPr="00BF2982" w:rsidRDefault="00BF2982" w:rsidP="00F4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3402" w:type="dxa"/>
            <w:hideMark/>
          </w:tcPr>
          <w:p w14:paraId="396641D9" w14:textId="77777777" w:rsidR="00BF2982" w:rsidRPr="00BF2982" w:rsidRDefault="00BF2982" w:rsidP="00F4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 w:rsidR="00F42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2982" w:rsidRPr="00BF2982" w14:paraId="7CD2264A" w14:textId="77777777" w:rsidTr="00BF2982">
        <w:tc>
          <w:tcPr>
            <w:tcW w:w="5954" w:type="dxa"/>
            <w:hideMark/>
          </w:tcPr>
          <w:p w14:paraId="41552FC4" w14:textId="77777777" w:rsidR="00BF2982" w:rsidRPr="00BF2982" w:rsidRDefault="00BF2982" w:rsidP="00F42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  <w:hideMark/>
          </w:tcPr>
          <w:p w14:paraId="7C164140" w14:textId="77777777" w:rsidR="00BF2982" w:rsidRPr="00BF2982" w:rsidRDefault="00BF2982" w:rsidP="00F4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42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2EC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F42EC5" w:rsidRPr="00BF2982" w14:paraId="18175F33" w14:textId="77777777" w:rsidTr="00BF2982">
        <w:tc>
          <w:tcPr>
            <w:tcW w:w="5954" w:type="dxa"/>
            <w:hideMark/>
          </w:tcPr>
          <w:p w14:paraId="2513D068" w14:textId="77777777" w:rsidR="00F42EC5" w:rsidRPr="00BF2982" w:rsidRDefault="00F42EC5" w:rsidP="00F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</w:tc>
        <w:tc>
          <w:tcPr>
            <w:tcW w:w="3402" w:type="dxa"/>
            <w:hideMark/>
          </w:tcPr>
          <w:p w14:paraId="042EF270" w14:textId="77777777" w:rsidR="00F42EC5" w:rsidRPr="00BF2982" w:rsidRDefault="00F42EC5" w:rsidP="00F4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BF2982" w:rsidRPr="00BF2982" w14:paraId="27722A98" w14:textId="77777777" w:rsidTr="00F42EC5">
        <w:trPr>
          <w:trHeight w:val="774"/>
        </w:trPr>
        <w:tc>
          <w:tcPr>
            <w:tcW w:w="5954" w:type="dxa"/>
            <w:hideMark/>
          </w:tcPr>
          <w:p w14:paraId="53ABD6F5" w14:textId="77777777" w:rsidR="00BF2982" w:rsidRDefault="00BF2982" w:rsidP="00F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14:paraId="02624E06" w14:textId="77777777" w:rsidR="00F42EC5" w:rsidRPr="00BF2982" w:rsidRDefault="00F42EC5" w:rsidP="00F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3402" w:type="dxa"/>
          </w:tcPr>
          <w:p w14:paraId="1057E791" w14:textId="77777777" w:rsidR="00BF2982" w:rsidRPr="00BF2982" w:rsidRDefault="00F42EC5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  <w:p w14:paraId="175B5FAD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82" w:rsidRPr="00BF2982" w14:paraId="085427E5" w14:textId="77777777" w:rsidTr="00BF2982">
        <w:tc>
          <w:tcPr>
            <w:tcW w:w="5954" w:type="dxa"/>
            <w:hideMark/>
          </w:tcPr>
          <w:p w14:paraId="61D8CC47" w14:textId="77777777" w:rsidR="00BF2982" w:rsidRPr="00BF2982" w:rsidRDefault="00BF2982" w:rsidP="00F42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02" w:type="dxa"/>
            <w:hideMark/>
          </w:tcPr>
          <w:p w14:paraId="5521AF6F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16.30 – 1</w:t>
            </w:r>
            <w:r w:rsidR="00F42EC5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</w:tr>
      <w:tr w:rsidR="00BF2982" w:rsidRPr="00BF2982" w14:paraId="63A7BA55" w14:textId="77777777" w:rsidTr="00BF2982">
        <w:tc>
          <w:tcPr>
            <w:tcW w:w="5954" w:type="dxa"/>
            <w:hideMark/>
          </w:tcPr>
          <w:p w14:paraId="1F8B2541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3402" w:type="dxa"/>
            <w:hideMark/>
          </w:tcPr>
          <w:p w14:paraId="3820F6C5" w14:textId="77777777" w:rsidR="00BF2982" w:rsidRPr="00BF2982" w:rsidRDefault="00F42EC5" w:rsidP="00F4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  <w:r w:rsidR="00BF2982"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BF2982" w:rsidRPr="00BF2982" w14:paraId="49EC5651" w14:textId="77777777" w:rsidTr="00BF2982">
        <w:tc>
          <w:tcPr>
            <w:tcW w:w="5954" w:type="dxa"/>
            <w:hideMark/>
          </w:tcPr>
          <w:p w14:paraId="34A435C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Игры, прогулка, уход детей домой</w:t>
            </w:r>
          </w:p>
        </w:tc>
        <w:tc>
          <w:tcPr>
            <w:tcW w:w="3402" w:type="dxa"/>
            <w:hideMark/>
          </w:tcPr>
          <w:p w14:paraId="1AAF1604" w14:textId="77777777" w:rsidR="00BF2982" w:rsidRPr="00BF2982" w:rsidRDefault="00F42EC5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BF2982" w:rsidRPr="00BF2982">
              <w:rPr>
                <w:rFonts w:ascii="Times New Roman" w:hAnsi="Times New Roman" w:cs="Times New Roman"/>
                <w:sz w:val="24"/>
                <w:szCs w:val="24"/>
              </w:rPr>
              <w:t>– 19.00</w:t>
            </w:r>
          </w:p>
        </w:tc>
      </w:tr>
    </w:tbl>
    <w:p w14:paraId="0AB84A7B" w14:textId="77777777" w:rsidR="00BF2982" w:rsidRPr="003743E3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F71F" w14:textId="77777777" w:rsidR="00BF2982" w:rsidRPr="000A0294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i/>
          <w:sz w:val="24"/>
          <w:szCs w:val="24"/>
        </w:rPr>
      </w:pPr>
    </w:p>
    <w:p w14:paraId="41CE4112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0294">
        <w:rPr>
          <w:rFonts w:ascii="Times New Roman" w:eastAsia="Times New Roman" w:hAnsi="Times New Roman" w:cs="Times New Roman"/>
          <w:b/>
          <w:i/>
          <w:sz w:val="24"/>
          <w:szCs w:val="24"/>
        </w:rPr>
        <w:t>Теплый период года</w:t>
      </w:r>
    </w:p>
    <w:p w14:paraId="20A31D18" w14:textId="77777777" w:rsidR="00BF2982" w:rsidRPr="000A0294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9 </w:t>
      </w:r>
    </w:p>
    <w:p w14:paraId="2C9FD51F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BF2982" w:rsidRPr="00BF2982" w14:paraId="20C52560" w14:textId="77777777" w:rsidTr="00BF2982">
        <w:tc>
          <w:tcPr>
            <w:tcW w:w="5954" w:type="dxa"/>
            <w:shd w:val="clear" w:color="auto" w:fill="92D050"/>
            <w:hideMark/>
          </w:tcPr>
          <w:p w14:paraId="0ABFD0F8" w14:textId="77777777" w:rsidR="00BF2982" w:rsidRPr="00BF2982" w:rsidRDefault="00BF2982" w:rsidP="00BF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  <w:shd w:val="clear" w:color="auto" w:fill="92D050"/>
            <w:hideMark/>
          </w:tcPr>
          <w:p w14:paraId="7BC0713D" w14:textId="77777777" w:rsidR="00BF2982" w:rsidRPr="00BF2982" w:rsidRDefault="00BF2982" w:rsidP="00BF2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F2982" w:rsidRPr="00BF2982" w14:paraId="72D323DD" w14:textId="77777777" w:rsidTr="00BF2982">
        <w:tc>
          <w:tcPr>
            <w:tcW w:w="5954" w:type="dxa"/>
            <w:hideMark/>
          </w:tcPr>
          <w:p w14:paraId="4637A339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Прием, прогулка, игры, осмотр, утренняя гимнастика (на улице)</w:t>
            </w:r>
          </w:p>
        </w:tc>
        <w:tc>
          <w:tcPr>
            <w:tcW w:w="3402" w:type="dxa"/>
            <w:hideMark/>
          </w:tcPr>
          <w:p w14:paraId="5F7DA94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BF2982" w:rsidRPr="00BF2982" w14:paraId="33EF9486" w14:textId="77777777" w:rsidTr="00BF2982">
        <w:tc>
          <w:tcPr>
            <w:tcW w:w="5954" w:type="dxa"/>
            <w:hideMark/>
          </w:tcPr>
          <w:p w14:paraId="2913BBCA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 завтраку</w:t>
            </w:r>
          </w:p>
        </w:tc>
        <w:tc>
          <w:tcPr>
            <w:tcW w:w="3402" w:type="dxa"/>
            <w:hideMark/>
          </w:tcPr>
          <w:p w14:paraId="7517FA70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8.00 – 8.20</w:t>
            </w:r>
          </w:p>
        </w:tc>
      </w:tr>
      <w:tr w:rsidR="00BF2982" w:rsidRPr="00BF2982" w14:paraId="28FF949A" w14:textId="77777777" w:rsidTr="00BF2982">
        <w:tc>
          <w:tcPr>
            <w:tcW w:w="5954" w:type="dxa"/>
            <w:hideMark/>
          </w:tcPr>
          <w:p w14:paraId="092199A5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  <w:hideMark/>
          </w:tcPr>
          <w:p w14:paraId="691014EC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8.20 – 9.00</w:t>
            </w:r>
          </w:p>
        </w:tc>
      </w:tr>
      <w:tr w:rsidR="00BF2982" w:rsidRPr="00BF2982" w14:paraId="476F2145" w14:textId="77777777" w:rsidTr="00BF2982">
        <w:trPr>
          <w:trHeight w:val="511"/>
        </w:trPr>
        <w:tc>
          <w:tcPr>
            <w:tcW w:w="5954" w:type="dxa"/>
            <w:hideMark/>
          </w:tcPr>
          <w:p w14:paraId="6FF49CE0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Игры</w:t>
            </w: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14:paraId="163341C7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BF2982" w:rsidRPr="00BF2982" w14:paraId="30EB8D65" w14:textId="77777777" w:rsidTr="00BF2982">
        <w:tc>
          <w:tcPr>
            <w:tcW w:w="5954" w:type="dxa"/>
            <w:hideMark/>
          </w:tcPr>
          <w:p w14:paraId="0D5C33D4" w14:textId="77777777" w:rsidR="00BF2982" w:rsidRPr="00BF2982" w:rsidRDefault="00BF2982" w:rsidP="00BF29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Второй завтрак</w:t>
            </w:r>
          </w:p>
        </w:tc>
        <w:tc>
          <w:tcPr>
            <w:tcW w:w="3402" w:type="dxa"/>
            <w:hideMark/>
          </w:tcPr>
          <w:p w14:paraId="253D04BD" w14:textId="77777777" w:rsidR="00BF2982" w:rsidRPr="00BF2982" w:rsidRDefault="0010724C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BF2982" w:rsidRPr="00BF2982" w14:paraId="60A77A65" w14:textId="77777777" w:rsidTr="00BF2982">
        <w:tc>
          <w:tcPr>
            <w:tcW w:w="5954" w:type="dxa"/>
            <w:hideMark/>
          </w:tcPr>
          <w:p w14:paraId="579C2126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Подготовка к прогулке, </w:t>
            </w: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</w:tc>
        <w:tc>
          <w:tcPr>
            <w:tcW w:w="3402" w:type="dxa"/>
            <w:hideMark/>
          </w:tcPr>
          <w:p w14:paraId="1BB0974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0724C">
              <w:rPr>
                <w:rFonts w:ascii="Times New Roman" w:hAnsi="Times New Roman" w:cs="Times New Roman"/>
                <w:sz w:val="24"/>
                <w:szCs w:val="24"/>
              </w:rPr>
              <w:t>10-11.10</w:t>
            </w:r>
          </w:p>
        </w:tc>
      </w:tr>
      <w:tr w:rsidR="00BF2982" w:rsidRPr="00BF2982" w14:paraId="2E124D5C" w14:textId="77777777" w:rsidTr="00BF2982">
        <w:tc>
          <w:tcPr>
            <w:tcW w:w="5954" w:type="dxa"/>
            <w:hideMark/>
          </w:tcPr>
          <w:p w14:paraId="140F501B" w14:textId="77777777" w:rsidR="00BF2982" w:rsidRPr="00BF2982" w:rsidRDefault="00BF2982" w:rsidP="00BF29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Игры, труд, наблюдение, воздушные и солнечные ванны</w:t>
            </w:r>
          </w:p>
        </w:tc>
        <w:tc>
          <w:tcPr>
            <w:tcW w:w="3402" w:type="dxa"/>
            <w:hideMark/>
          </w:tcPr>
          <w:p w14:paraId="2A80E65D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</w:tr>
      <w:tr w:rsidR="00BF2982" w:rsidRPr="00BF2982" w14:paraId="060705F3" w14:textId="77777777" w:rsidTr="00BF2982">
        <w:tc>
          <w:tcPr>
            <w:tcW w:w="5954" w:type="dxa"/>
            <w:hideMark/>
          </w:tcPr>
          <w:p w14:paraId="0F2E9885" w14:textId="77777777" w:rsidR="00BF2982" w:rsidRPr="00BF2982" w:rsidRDefault="00BF2982" w:rsidP="00BF29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noProof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3402" w:type="dxa"/>
            <w:hideMark/>
          </w:tcPr>
          <w:p w14:paraId="099DCE7B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11.10- 11.30</w:t>
            </w:r>
          </w:p>
        </w:tc>
      </w:tr>
      <w:tr w:rsidR="00BF2982" w:rsidRPr="00BF2982" w14:paraId="3AD4C1B6" w14:textId="77777777" w:rsidTr="00BF2982">
        <w:tc>
          <w:tcPr>
            <w:tcW w:w="5954" w:type="dxa"/>
            <w:hideMark/>
          </w:tcPr>
          <w:p w14:paraId="567BF6C5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обед, подготовка ко сну</w:t>
            </w:r>
          </w:p>
        </w:tc>
        <w:tc>
          <w:tcPr>
            <w:tcW w:w="3402" w:type="dxa"/>
            <w:hideMark/>
          </w:tcPr>
          <w:p w14:paraId="6CB6C5F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BF2982" w:rsidRPr="00BF2982" w14:paraId="7C59B0AB" w14:textId="77777777" w:rsidTr="00BF2982">
        <w:tc>
          <w:tcPr>
            <w:tcW w:w="5954" w:type="dxa"/>
            <w:hideMark/>
          </w:tcPr>
          <w:p w14:paraId="0F18331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3402" w:type="dxa"/>
            <w:hideMark/>
          </w:tcPr>
          <w:p w14:paraId="2E6BE5C0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BF2982" w:rsidRPr="00BF2982" w14:paraId="725BD02B" w14:textId="77777777" w:rsidTr="00BF2982">
        <w:tc>
          <w:tcPr>
            <w:tcW w:w="5954" w:type="dxa"/>
            <w:hideMark/>
          </w:tcPr>
          <w:p w14:paraId="17DB799F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оздоровительные гигиенические процедуры, игры</w:t>
            </w:r>
          </w:p>
        </w:tc>
        <w:tc>
          <w:tcPr>
            <w:tcW w:w="3402" w:type="dxa"/>
            <w:hideMark/>
          </w:tcPr>
          <w:p w14:paraId="59D59902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</w:tr>
      <w:tr w:rsidR="00BF2982" w:rsidRPr="00BF2982" w14:paraId="2C013511" w14:textId="77777777" w:rsidTr="00BF2982">
        <w:tc>
          <w:tcPr>
            <w:tcW w:w="5954" w:type="dxa"/>
            <w:hideMark/>
          </w:tcPr>
          <w:p w14:paraId="474DF7C8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3402" w:type="dxa"/>
            <w:hideMark/>
          </w:tcPr>
          <w:p w14:paraId="15279EBB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BF2982" w:rsidRPr="00BF2982" w14:paraId="1B6E6B41" w14:textId="77777777" w:rsidTr="00BF2982">
        <w:tc>
          <w:tcPr>
            <w:tcW w:w="5954" w:type="dxa"/>
            <w:hideMark/>
          </w:tcPr>
          <w:p w14:paraId="455D8B71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02" w:type="dxa"/>
            <w:hideMark/>
          </w:tcPr>
          <w:p w14:paraId="30BB45B8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15.50 – 18.00</w:t>
            </w:r>
          </w:p>
        </w:tc>
      </w:tr>
      <w:tr w:rsidR="00BF2982" w:rsidRPr="00BF2982" w14:paraId="516E5636" w14:textId="77777777" w:rsidTr="00BF2982">
        <w:tc>
          <w:tcPr>
            <w:tcW w:w="5954" w:type="dxa"/>
            <w:hideMark/>
          </w:tcPr>
          <w:p w14:paraId="7615540F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3402" w:type="dxa"/>
            <w:hideMark/>
          </w:tcPr>
          <w:p w14:paraId="2B46AD2D" w14:textId="77777777" w:rsidR="00BF2982" w:rsidRPr="00BF2982" w:rsidRDefault="0010724C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– 17.40</w:t>
            </w:r>
          </w:p>
        </w:tc>
      </w:tr>
      <w:tr w:rsidR="00BF2982" w:rsidRPr="00BF2982" w14:paraId="1D02288B" w14:textId="77777777" w:rsidTr="00BF2982">
        <w:tc>
          <w:tcPr>
            <w:tcW w:w="5954" w:type="dxa"/>
            <w:hideMark/>
          </w:tcPr>
          <w:p w14:paraId="10EE3EAB" w14:textId="77777777" w:rsidR="00BF2982" w:rsidRPr="00BF2982" w:rsidRDefault="00BF2982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82">
              <w:rPr>
                <w:rFonts w:ascii="Times New Roman" w:hAnsi="Times New Roman" w:cs="Times New Roman"/>
                <w:sz w:val="24"/>
                <w:szCs w:val="24"/>
              </w:rPr>
              <w:t>Игры, прогулка, уход детей домой</w:t>
            </w:r>
          </w:p>
        </w:tc>
        <w:tc>
          <w:tcPr>
            <w:tcW w:w="3402" w:type="dxa"/>
            <w:hideMark/>
          </w:tcPr>
          <w:p w14:paraId="1EE6F2ED" w14:textId="77777777" w:rsidR="00BF2982" w:rsidRPr="00BF2982" w:rsidRDefault="0010724C" w:rsidP="00BF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17.40– 19.00</w:t>
            </w:r>
          </w:p>
        </w:tc>
      </w:tr>
    </w:tbl>
    <w:p w14:paraId="76DA2A0B" w14:textId="77777777" w:rsidR="00BF2982" w:rsidRDefault="00BF2982" w:rsidP="00BF2982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BE820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традиционных событий, праздников, мероприятий</w:t>
      </w:r>
    </w:p>
    <w:p w14:paraId="5454DE7A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6E7D9C4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Данный раздел соответствует УМК «От рождения до школы. </w:t>
      </w:r>
      <w:r w:rsidR="00397A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Инновационная</w:t>
      </w:r>
      <w:r w:rsidRPr="00027D2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образовательная программа дошкольного образования».</w:t>
      </w:r>
    </w:p>
    <w:p w14:paraId="179A202D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D12E60" w14:textId="77777777" w:rsidR="00027D24" w:rsidRPr="00027D24" w:rsidRDefault="00027D24" w:rsidP="00027D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CCC0E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организации предметно-пространственной среды</w:t>
      </w:r>
    </w:p>
    <w:p w14:paraId="5C5CEAE2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ABC9F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Pr="00027D2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обязательной части </w:t>
      </w:r>
      <w:proofErr w:type="gramStart"/>
      <w:r w:rsidRPr="00027D2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Программы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</w:t>
      </w:r>
      <w:proofErr w:type="gram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предъявляется специальных требований к оснащению, материалам, оборудованию, инвентарю так как для ее реализации не требуется особого нестандартного оснащения. Программа может быть реализована на существующей материально-технической базе, при условии соответствия ее действующим государственным стандартам и требованиям. </w:t>
      </w:r>
    </w:p>
    <w:p w14:paraId="2070488D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PragmaticaC" w:eastAsia="Times New Roman" w:hAnsi="PragmaticaC" w:cs="Times New Roman"/>
          <w:b/>
          <w:bCs/>
          <w:color w:val="000000"/>
          <w:sz w:val="18"/>
          <w:szCs w:val="18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    </w:t>
      </w:r>
    </w:p>
    <w:p w14:paraId="0E9BFCB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оборудования мы опираемся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p w14:paraId="113A30B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</w:t>
      </w: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части программы, формируемой </w:t>
      </w:r>
      <w:proofErr w:type="gramStart"/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участниками образовательных отношений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создание интерактивное среды «Фиолетовый лес» (технология В.В. </w:t>
      </w:r>
      <w:proofErr w:type="spell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«Сказочные лабиринты игры», а так же создание территории художественно-творческого развития дошкольников (УМК «Цветные ладошки» И.А. Лыковой. В целях реализации </w:t>
      </w: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регионального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группе организована территория познавательно-исследовательской деятельности по знакомству с историей г. Каменск-Шахтинского и бытом казаков (УМК «История донского края» Н.В. </w:t>
      </w:r>
      <w:proofErr w:type="spell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Елжова</w:t>
      </w:r>
      <w:proofErr w:type="spell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6B1C6C" w14:textId="77777777" w:rsidR="00027D24" w:rsidRPr="00027D24" w:rsidRDefault="00027D24" w:rsidP="00027D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2E031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0839A1D7" w14:textId="77777777" w:rsidR="00027D24" w:rsidRPr="00027D24" w:rsidRDefault="00027D24" w:rsidP="00027D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МБДОУ детского сада №8 как муниципального методического ресурсного центра (ММРЦ) творческой группой </w:t>
      </w:r>
      <w:r w:rsidRPr="00027D24">
        <w:rPr>
          <w:rFonts w:ascii="Times New Roman" w:eastAsia="Batang" w:hAnsi="Times New Roman" w:cs="Times New Roman"/>
          <w:bCs/>
          <w:iCs/>
          <w:sz w:val="24"/>
          <w:szCs w:val="24"/>
          <w:lang w:eastAsia="ru-RU"/>
        </w:rPr>
        <w:t>разработан проект «Счастливый мир детства» по реализации модели «Социокультурный потенциал пространственно-предметной развивающей  среды ДОУ- условие самореализации ребенка» (Приложение к Программе).</w:t>
      </w:r>
      <w:r w:rsidRPr="00027D24">
        <w:rPr>
          <w:rFonts w:ascii="Times New Roman" w:eastAsia="Batang" w:hAnsi="Times New Roman" w:cs="Times New Roman"/>
          <w:bCs/>
          <w:iCs/>
          <w:sz w:val="24"/>
          <w:szCs w:val="24"/>
          <w:lang w:eastAsia="ru-RU"/>
        </w:rPr>
        <w:br/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социокультурной пространственно-предметной развивающей среды, которая позволила бы ребенку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                           </w:t>
      </w:r>
    </w:p>
    <w:p w14:paraId="26026639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Инновационность проекта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моделировании  пространственно-предметной среды с точки зрения социокультурного подхода к ее содержанию, находящегося в двух пластах: пространственно-предметном и духовно-эмоциональном.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 пласт - материализованный, второй - духовный, личностный, оценочный, построенный на диалоге, общении педагога с ребенком, ребенка с искусством.</w:t>
      </w:r>
    </w:p>
    <w:p w14:paraId="451861E0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FA34E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реализации модели решаются следующие задачи:</w:t>
      </w:r>
    </w:p>
    <w:p w14:paraId="7CD8D015" w14:textId="77777777" w:rsidR="00027D24" w:rsidRPr="00027D24" w:rsidRDefault="00027D24" w:rsidP="00027D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Pr="00027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027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социокультурной пространственно-предметной развивающей среды ДОУ, обеспечивающей каждому воспитаннику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 через создание мини-сред.</w:t>
      </w:r>
    </w:p>
    <w:p w14:paraId="24B3B349" w14:textId="77777777" w:rsidR="00027D24" w:rsidRPr="00027D24" w:rsidRDefault="00027D24" w:rsidP="00027D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Установление эмоционально-личностного взаимодействия с воспитанниками  как  духовного пространства ДОУ как пласт отношений, возникающий через  гармоничное взаимодействие аур педагога и ребенка, образующее духовное поле личностей - взрослой и детской.</w:t>
      </w:r>
    </w:p>
    <w:p w14:paraId="1CF1C286" w14:textId="77777777" w:rsidR="00027D24" w:rsidRPr="00027D24" w:rsidRDefault="00027D24" w:rsidP="00027D24">
      <w:pPr>
        <w:shd w:val="clear" w:color="auto" w:fill="FFFFFF"/>
        <w:spacing w:line="240" w:lineRule="auto"/>
        <w:ind w:left="43" w:hanging="4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Обеспечение каждому воспитаннику эмоционального комфорта, духовного поля, наполненного любовью к искусству, друг к другу, нравственно-эстетическими ценностями, содержательными коммуникациями, творческой свободой.</w:t>
      </w:r>
    </w:p>
    <w:p w14:paraId="01C061B4" w14:textId="77777777" w:rsidR="00027D24" w:rsidRPr="00027D24" w:rsidRDefault="00027D24" w:rsidP="00027D24">
      <w:pPr>
        <w:shd w:val="clear" w:color="auto" w:fill="FFFFFF"/>
        <w:spacing w:line="240" w:lineRule="auto"/>
        <w:ind w:left="43" w:hanging="4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 Создание условия для формирования у педагогов и воспитанников  культуры познания, культуры чувства, культуры взаимоотношений как ценностей личности.</w:t>
      </w:r>
    </w:p>
    <w:p w14:paraId="4C70F3C2" w14:textId="77777777" w:rsidR="00027D24" w:rsidRPr="00027D24" w:rsidRDefault="00027D24" w:rsidP="00027D24">
      <w:pPr>
        <w:shd w:val="clear" w:color="auto" w:fill="FFFFFF"/>
        <w:spacing w:line="240" w:lineRule="auto"/>
        <w:ind w:left="43" w:hanging="43"/>
        <w:jc w:val="both"/>
        <w:rPr>
          <w:rFonts w:ascii="Times New Roman" w:eastAsia="Times New Roman" w:hAnsi="Times New Roman" w:cs="Times New Roman"/>
          <w:color w:val="00B050"/>
          <w:spacing w:val="-1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развивающей среде группы отражены инновационные программы и технологии, реализуемые в детском саду. Для активности детей оснащены </w:t>
      </w:r>
      <w:r w:rsidRPr="00027D24"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  <w:lang w:eastAsia="ru-RU"/>
        </w:rPr>
        <w:t>территории развития: территория познания, территория творчества, территория здоровья, территория общения.</w:t>
      </w:r>
    </w:p>
    <w:p w14:paraId="24442A41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самовыражения средствами искусства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(территория творчества)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из различных материалов.</w:t>
      </w:r>
    </w:p>
    <w:p w14:paraId="6615C2BF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физического развития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(территория здоровья).</w:t>
      </w: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</w:t>
      </w:r>
    </w:p>
    <w:p w14:paraId="6BDD0FFF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1ABB9815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проектной деятельности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(территория познавательно-исследовательской деятельности).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14:paraId="29C62D94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познавательной деятельности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(территория познания).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быть насыщенной, предоставлять ребенку возможность для активного исследования и решения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14:paraId="32CF5956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spacing w:val="7"/>
          <w:lang w:eastAsia="ru-RU"/>
        </w:rPr>
      </w:pP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14:paraId="57A31886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самостоятельности </w:t>
      </w:r>
      <w:r w:rsidRPr="00027D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(территория общения).</w:t>
      </w:r>
      <w:r w:rsidRPr="00027D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14:paraId="26F0B62E" w14:textId="77777777" w:rsidR="00027D24" w:rsidRPr="00027D24" w:rsidRDefault="00027D24" w:rsidP="00027D24">
      <w:pPr>
        <w:autoSpaceDE w:val="0"/>
        <w:autoSpaceDN w:val="0"/>
        <w:spacing w:after="0" w:line="240" w:lineRule="auto"/>
        <w:ind w:firstLine="397"/>
        <w:jc w:val="both"/>
        <w:rPr>
          <w:rFonts w:ascii="PetersburgC" w:eastAsia="Times New Roman" w:hAnsi="PetersburgC" w:cs="Times New Roman"/>
          <w:color w:val="000000"/>
          <w:lang w:eastAsia="ru-RU"/>
        </w:rPr>
      </w:pPr>
      <w:r w:rsidRPr="0002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эмоциогенной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14:paraId="7B89D2F5" w14:textId="77777777" w:rsidR="00027D24" w:rsidRPr="00027D24" w:rsidRDefault="00027D24" w:rsidP="00397A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14:paraId="716EEF72" w14:textId="77777777" w:rsidR="00027D24" w:rsidRPr="00027D24" w:rsidRDefault="00027D24" w:rsidP="00027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4DEBA" w14:textId="77777777" w:rsidR="00BF2982" w:rsidRDefault="00BF2982"/>
    <w:p w14:paraId="32415838" w14:textId="77777777" w:rsidR="00BF2982" w:rsidRDefault="00BF2982">
      <w:r>
        <w:br w:type="page"/>
      </w:r>
    </w:p>
    <w:p w14:paraId="0FE21D3C" w14:textId="77777777" w:rsidR="00CE2966" w:rsidRPr="0010724C" w:rsidRDefault="00BF2982" w:rsidP="00BF2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4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14:paraId="708845CF" w14:textId="77777777" w:rsidR="0029155D" w:rsidRPr="004D24F7" w:rsidRDefault="0029155D" w:rsidP="002915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D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Бондаренко Т.М. Развивающие игры в ДОУ. Конспекты занятий по развивающим играм </w:t>
      </w:r>
      <w:proofErr w:type="spellStart"/>
      <w:r w:rsidRPr="004D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В.Воскобовича</w:t>
      </w:r>
      <w:proofErr w:type="spellEnd"/>
      <w:r w:rsidRPr="004D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Практическое пособие для воспитателей и методистов ДОУ.-Воронеж: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Лакоценина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2012.-190с.;</w:t>
      </w:r>
    </w:p>
    <w:p w14:paraId="36EB0D30" w14:textId="77777777" w:rsidR="0029155D" w:rsidRDefault="0029155D" w:rsidP="00291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915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Гербова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саду: Вторая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 раннего возраста (2–3 года)-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М.:МОЗАИКА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-СИНТЕЗ,2018.-112 с.;</w:t>
      </w:r>
    </w:p>
    <w:p w14:paraId="7265AEFE" w14:textId="77777777" w:rsidR="0029155D" w:rsidRDefault="0029155D" w:rsidP="0029155D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 – «Программа художественного воспитания, обучения и развития детей 2-7 лет «Цветные ладошки</w:t>
      </w:r>
      <w:proofErr w:type="gramStart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ИД «Цветной мир, 2011.- 144 с.;</w:t>
      </w:r>
    </w:p>
    <w:p w14:paraId="41F74E32" w14:textId="77777777" w:rsidR="0029155D" w:rsidRDefault="0029155D" w:rsidP="0029155D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в детском саду: планирование, конспекты занятий, методические рекомендации. Ранний возраст.- М.: «Карапуз», 2011.-144с.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7F9AD2" w14:textId="77777777" w:rsidR="0029155D" w:rsidRDefault="0029155D" w:rsidP="002915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915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Комарова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 Детское художественное творчество. Для работы с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2–7 лет.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для воспитателей 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/под общ. ред.</w:t>
      </w:r>
      <w:r w:rsidRPr="0029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А. Васильевой, В. В. Гербовой, Т. С. Комаровой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A01B79" w:rsidRP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A01B79"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М.:МОЗАИКА-СИНТЕЗ</w:t>
      </w:r>
      <w:r w:rsid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,2016.-176 с.</w:t>
      </w:r>
      <w:r w:rsidR="00D46386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;</w:t>
      </w:r>
    </w:p>
    <w:p w14:paraId="05634F25" w14:textId="77777777" w:rsidR="0029155D" w:rsidRDefault="0029155D" w:rsidP="002915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9155D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Музыкальное воспитание в детском саду для занятий с детьми 2-7 лет/М.Б. Зацепина.-</w:t>
      </w:r>
      <w:r w:rsidR="00D46386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М.:МОЗАИКА-СИНТЕЗ, 2015.-96 с.;</w:t>
      </w:r>
    </w:p>
    <w:p w14:paraId="4DE004A6" w14:textId="77777777" w:rsidR="0029155D" w:rsidRDefault="0029155D" w:rsidP="002915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915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Пензулаева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саду: Младшая группа (2-3 года</w:t>
      </w:r>
      <w:proofErr w:type="gram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1B79" w:rsidRP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01B79" w:rsidRP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A01B79"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М.:МОЗАИКА-СИНТЕЗ</w:t>
      </w:r>
      <w:r w:rsid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,2009.-80 с.;</w:t>
      </w:r>
    </w:p>
    <w:p w14:paraId="261F35B7" w14:textId="77777777" w:rsidR="0029155D" w:rsidRDefault="0029155D" w:rsidP="00291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15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Помораева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Позина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Вторая груп</w:t>
      </w:r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раннего возраста (2–3 года</w:t>
      </w:r>
      <w:proofErr w:type="gramStart"/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1B79" w:rsidRP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0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01B79" w:rsidRP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A01B79"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М.:МОЗАИКА-СИНТЕЗ</w:t>
      </w:r>
      <w:r w:rsid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="00D46386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2014.-48 с.;</w:t>
      </w:r>
    </w:p>
    <w:p w14:paraId="165C660E" w14:textId="77777777" w:rsidR="0029155D" w:rsidRDefault="0029155D" w:rsidP="002915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9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третьего года жизни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под ред. </w:t>
      </w:r>
      <w:proofErr w:type="spellStart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М.: МОЗАИКА-СИНТЕЗ, 2014.-254 с.</w:t>
      </w:r>
      <w:r w:rsidR="00D46386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;</w:t>
      </w:r>
    </w:p>
    <w:p w14:paraId="71C3DFE1" w14:textId="77777777" w:rsidR="00D46386" w:rsidRDefault="0029155D" w:rsidP="00D463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55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10.</w:t>
      </w:r>
      <w:r w:rsidRPr="00027D2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Соломенникова</w:t>
      </w:r>
      <w:r w:rsidRPr="0002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 Вторая группа раннего возраста (2–3 года).</w:t>
      </w:r>
      <w:r w:rsidR="00D46386" w:rsidRPr="00D4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4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D46386" w:rsidRPr="00A01B79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D46386"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М.:МОЗАИКА-СИНТЕЗ</w:t>
      </w:r>
      <w:r w:rsidR="00D46386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,2014.-60 с.;</w:t>
      </w:r>
    </w:p>
    <w:p w14:paraId="0270AECE" w14:textId="77777777" w:rsidR="0029155D" w:rsidRDefault="0029155D" w:rsidP="0029155D">
      <w:pPr>
        <w:spacing w:after="0" w:line="360" w:lineRule="auto"/>
        <w:ind w:firstLine="709"/>
        <w:jc w:val="both"/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школы. Инновационной</w:t>
      </w:r>
      <w:r w:rsidRPr="0002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дошкольного образования</w:t>
      </w:r>
      <w:r w:rsidRPr="00027D24">
        <w:rPr>
          <w:rFonts w:ascii="Times New Roman" w:eastAsia="Cambria" w:hAnsi="Times New Roman" w:cs="Times New Roman"/>
          <w:bCs/>
          <w:color w:val="231F20"/>
          <w:spacing w:val="2"/>
          <w:sz w:val="24"/>
          <w:szCs w:val="24"/>
          <w:lang w:eastAsia="ru-RU"/>
        </w:rPr>
        <w:t>»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/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Под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ред.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Н.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Е. </w:t>
      </w:r>
      <w:proofErr w:type="spellStart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Вераксы</w:t>
      </w:r>
      <w:proofErr w:type="spellEnd"/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-10"/>
          <w:sz w:val="24"/>
          <w:szCs w:val="24"/>
          <w:lang w:eastAsia="ru-RU"/>
        </w:rPr>
        <w:t>Т.</w:t>
      </w:r>
      <w:r w:rsidRPr="00027D24">
        <w:rPr>
          <w:rFonts w:ascii="Times New Roman" w:eastAsia="Book Antiqua" w:hAnsi="Times New Roman" w:cs="Times New Roman"/>
          <w:color w:val="231F20"/>
          <w:spacing w:val="-33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С.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Комаровой,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Э.М.Дорофеевой</w:t>
      </w:r>
      <w:r w:rsidRPr="00027D24">
        <w:rPr>
          <w:rFonts w:ascii="Times New Roman" w:eastAsia="Book Antiqua" w:hAnsi="Times New Roman" w:cs="Times New Roman"/>
          <w:color w:val="231F20"/>
          <w:spacing w:val="4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—</w:t>
      </w:r>
      <w:r w:rsidRPr="00027D24">
        <w:rPr>
          <w:rFonts w:ascii="Times New Roman" w:eastAsia="Book Antiqua" w:hAnsi="Times New Roman" w:cs="Times New Roman"/>
          <w:color w:val="231F20"/>
          <w:w w:val="82"/>
          <w:sz w:val="24"/>
          <w:szCs w:val="24"/>
          <w:lang w:eastAsia="ru-RU"/>
        </w:rPr>
        <w:t xml:space="preserve"> </w:t>
      </w:r>
      <w:r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>М.: МОЗАИКА-СИНТЕЗ, 2019. — 336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pacing w:val="19"/>
          <w:sz w:val="24"/>
          <w:szCs w:val="24"/>
          <w:lang w:eastAsia="ru-RU"/>
        </w:rPr>
        <w:t xml:space="preserve"> </w:t>
      </w:r>
      <w:r w:rsidRPr="00027D24">
        <w:rPr>
          <w:rFonts w:ascii="Times New Roman" w:eastAsia="Book Antiqua" w:hAnsi="Times New Roman" w:cs="Times New Roman"/>
          <w:color w:val="231F20"/>
          <w:sz w:val="24"/>
          <w:szCs w:val="24"/>
          <w:lang w:eastAsia="ru-RU"/>
        </w:rPr>
        <w:t xml:space="preserve">с.  </w:t>
      </w:r>
    </w:p>
    <w:p w14:paraId="37EED640" w14:textId="77777777" w:rsidR="0029155D" w:rsidRPr="00027D24" w:rsidRDefault="0029155D" w:rsidP="0029155D">
      <w:pPr>
        <w:shd w:val="clear" w:color="auto" w:fill="FFFFFF"/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E1EAE" w14:textId="77777777" w:rsidR="0029155D" w:rsidRDefault="0029155D" w:rsidP="0029155D"/>
    <w:p w14:paraId="2D0BEA5B" w14:textId="77777777" w:rsidR="00BF2982" w:rsidRPr="00BF2982" w:rsidRDefault="00BF2982" w:rsidP="00BF29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2982" w:rsidRPr="00BF2982" w:rsidSect="00027D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E66E9" w14:textId="77777777" w:rsidR="00DE4683" w:rsidRDefault="00DE4683" w:rsidP="00027D24">
      <w:pPr>
        <w:spacing w:after="0" w:line="240" w:lineRule="auto"/>
      </w:pPr>
      <w:r>
        <w:separator/>
      </w:r>
    </w:p>
  </w:endnote>
  <w:endnote w:type="continuationSeparator" w:id="0">
    <w:p w14:paraId="3FD262E6" w14:textId="77777777" w:rsidR="00DE4683" w:rsidRDefault="00DE4683" w:rsidP="0002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etersburg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Times New Roman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978438"/>
      <w:docPartObj>
        <w:docPartGallery w:val="Page Numbers (Bottom of Page)"/>
        <w:docPartUnique/>
      </w:docPartObj>
    </w:sdtPr>
    <w:sdtEndPr/>
    <w:sdtContent>
      <w:p w14:paraId="406BD8AF" w14:textId="77777777" w:rsidR="00BF2982" w:rsidRDefault="007B45AF">
        <w:pPr>
          <w:pStyle w:val="a8"/>
          <w:jc w:val="center"/>
        </w:pPr>
        <w:r>
          <w:fldChar w:fldCharType="begin"/>
        </w:r>
        <w:r w:rsidR="00BF2982">
          <w:instrText>PAGE   \* MERGEFORMAT</w:instrText>
        </w:r>
        <w:r>
          <w:fldChar w:fldCharType="separate"/>
        </w:r>
        <w:r w:rsidR="006609D5">
          <w:rPr>
            <w:noProof/>
          </w:rPr>
          <w:t>33</w:t>
        </w:r>
        <w:r>
          <w:fldChar w:fldCharType="end"/>
        </w:r>
      </w:p>
    </w:sdtContent>
  </w:sdt>
  <w:p w14:paraId="04648C9E" w14:textId="77777777" w:rsidR="00BF2982" w:rsidRDefault="00BF2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E7A5" w14:textId="77777777" w:rsidR="00DE4683" w:rsidRDefault="00DE4683" w:rsidP="00027D24">
      <w:pPr>
        <w:spacing w:after="0" w:line="240" w:lineRule="auto"/>
      </w:pPr>
      <w:r>
        <w:separator/>
      </w:r>
    </w:p>
  </w:footnote>
  <w:footnote w:type="continuationSeparator" w:id="0">
    <w:p w14:paraId="36A699A4" w14:textId="77777777" w:rsidR="00DE4683" w:rsidRDefault="00DE4683" w:rsidP="0002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.6pt" o:bullet="t">
        <v:imagedata r:id="rId1" o:title="BD21300_"/>
      </v:shape>
    </w:pict>
  </w:numPicBullet>
  <w:abstractNum w:abstractNumId="0" w15:restartNumberingAfterBreak="0">
    <w:nsid w:val="0114040E"/>
    <w:multiLevelType w:val="multilevel"/>
    <w:tmpl w:val="86F8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75FD6"/>
    <w:multiLevelType w:val="multilevel"/>
    <w:tmpl w:val="DCA8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5B64"/>
    <w:multiLevelType w:val="multilevel"/>
    <w:tmpl w:val="9F30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1330"/>
    <w:multiLevelType w:val="hybridMultilevel"/>
    <w:tmpl w:val="8E24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041"/>
    <w:multiLevelType w:val="hybridMultilevel"/>
    <w:tmpl w:val="5E24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FB0"/>
    <w:multiLevelType w:val="hybridMultilevel"/>
    <w:tmpl w:val="C5B09D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51040B0"/>
    <w:multiLevelType w:val="multilevel"/>
    <w:tmpl w:val="C54A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D726B"/>
    <w:multiLevelType w:val="hybridMultilevel"/>
    <w:tmpl w:val="F098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4FC"/>
    <w:multiLevelType w:val="multilevel"/>
    <w:tmpl w:val="8502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E1307"/>
    <w:multiLevelType w:val="hybridMultilevel"/>
    <w:tmpl w:val="2354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56618"/>
    <w:multiLevelType w:val="multilevel"/>
    <w:tmpl w:val="0B7E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57D63"/>
    <w:multiLevelType w:val="multilevel"/>
    <w:tmpl w:val="2F8C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86BA9"/>
    <w:multiLevelType w:val="hybridMultilevel"/>
    <w:tmpl w:val="8798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941C5"/>
    <w:multiLevelType w:val="multilevel"/>
    <w:tmpl w:val="CB72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A7BD2"/>
    <w:multiLevelType w:val="hybridMultilevel"/>
    <w:tmpl w:val="ED0A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92129"/>
    <w:multiLevelType w:val="multilevel"/>
    <w:tmpl w:val="89B0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B1D2A5F"/>
    <w:multiLevelType w:val="hybridMultilevel"/>
    <w:tmpl w:val="B59EDCE6"/>
    <w:lvl w:ilvl="0" w:tplc="CA4AE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C4ECF"/>
    <w:multiLevelType w:val="multilevel"/>
    <w:tmpl w:val="2526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1244F"/>
    <w:multiLevelType w:val="hybridMultilevel"/>
    <w:tmpl w:val="C0448E20"/>
    <w:lvl w:ilvl="0" w:tplc="0419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003C25"/>
    <w:multiLevelType w:val="hybridMultilevel"/>
    <w:tmpl w:val="1366A2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7405D73"/>
    <w:multiLevelType w:val="hybridMultilevel"/>
    <w:tmpl w:val="B5E4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7FAE"/>
    <w:multiLevelType w:val="multilevel"/>
    <w:tmpl w:val="37B0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D2B27"/>
    <w:multiLevelType w:val="multilevel"/>
    <w:tmpl w:val="6F34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60CD9"/>
    <w:multiLevelType w:val="hybridMultilevel"/>
    <w:tmpl w:val="924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F23B6"/>
    <w:multiLevelType w:val="multilevel"/>
    <w:tmpl w:val="72B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A24C8C"/>
    <w:multiLevelType w:val="hybridMultilevel"/>
    <w:tmpl w:val="ED46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F1AA5"/>
    <w:multiLevelType w:val="multilevel"/>
    <w:tmpl w:val="B4B8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B7B76"/>
    <w:multiLevelType w:val="multilevel"/>
    <w:tmpl w:val="7984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529F1"/>
    <w:multiLevelType w:val="multilevel"/>
    <w:tmpl w:val="9094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52EBC"/>
    <w:multiLevelType w:val="hybridMultilevel"/>
    <w:tmpl w:val="475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1C9E"/>
    <w:multiLevelType w:val="hybridMultilevel"/>
    <w:tmpl w:val="8F92734C"/>
    <w:lvl w:ilvl="0" w:tplc="68642916">
      <w:start w:val="1"/>
      <w:numFmt w:val="decimal"/>
      <w:lvlText w:val="%1."/>
      <w:lvlJc w:val="left"/>
      <w:pPr>
        <w:ind w:left="75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ECD1A5A"/>
    <w:multiLevelType w:val="hybridMultilevel"/>
    <w:tmpl w:val="425C499A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2" w15:restartNumberingAfterBreak="0">
    <w:nsid w:val="607355EF"/>
    <w:multiLevelType w:val="multilevel"/>
    <w:tmpl w:val="EF86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74534"/>
    <w:multiLevelType w:val="multilevel"/>
    <w:tmpl w:val="590E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D0756"/>
    <w:multiLevelType w:val="multilevel"/>
    <w:tmpl w:val="344A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C375E9"/>
    <w:multiLevelType w:val="multilevel"/>
    <w:tmpl w:val="7576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752E8F"/>
    <w:multiLevelType w:val="hybridMultilevel"/>
    <w:tmpl w:val="BB543952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F55715"/>
    <w:multiLevelType w:val="multilevel"/>
    <w:tmpl w:val="26EC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D3691"/>
    <w:multiLevelType w:val="multilevel"/>
    <w:tmpl w:val="51A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DD2211"/>
    <w:multiLevelType w:val="hybridMultilevel"/>
    <w:tmpl w:val="2A7C4374"/>
    <w:lvl w:ilvl="0" w:tplc="E99E08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7458C"/>
    <w:multiLevelType w:val="multilevel"/>
    <w:tmpl w:val="AE7C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A2C68"/>
    <w:multiLevelType w:val="hybridMultilevel"/>
    <w:tmpl w:val="C668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400CA"/>
    <w:multiLevelType w:val="hybridMultilevel"/>
    <w:tmpl w:val="F528A128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926B9F"/>
    <w:multiLevelType w:val="multilevel"/>
    <w:tmpl w:val="020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5"/>
  </w:num>
  <w:num w:numId="4">
    <w:abstractNumId w:val="31"/>
  </w:num>
  <w:num w:numId="5">
    <w:abstractNumId w:val="41"/>
  </w:num>
  <w:num w:numId="6">
    <w:abstractNumId w:val="36"/>
  </w:num>
  <w:num w:numId="7">
    <w:abstractNumId w:val="19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9"/>
  </w:num>
  <w:num w:numId="22">
    <w:abstractNumId w:val="6"/>
  </w:num>
  <w:num w:numId="23">
    <w:abstractNumId w:val="28"/>
  </w:num>
  <w:num w:numId="24">
    <w:abstractNumId w:val="2"/>
  </w:num>
  <w:num w:numId="25">
    <w:abstractNumId w:val="17"/>
  </w:num>
  <w:num w:numId="26">
    <w:abstractNumId w:val="43"/>
  </w:num>
  <w:num w:numId="27">
    <w:abstractNumId w:val="27"/>
  </w:num>
  <w:num w:numId="28">
    <w:abstractNumId w:val="38"/>
  </w:num>
  <w:num w:numId="29">
    <w:abstractNumId w:val="26"/>
  </w:num>
  <w:num w:numId="30">
    <w:abstractNumId w:val="40"/>
  </w:num>
  <w:num w:numId="31">
    <w:abstractNumId w:val="22"/>
  </w:num>
  <w:num w:numId="32">
    <w:abstractNumId w:val="1"/>
  </w:num>
  <w:num w:numId="33">
    <w:abstractNumId w:val="13"/>
  </w:num>
  <w:num w:numId="34">
    <w:abstractNumId w:val="11"/>
  </w:num>
  <w:num w:numId="35">
    <w:abstractNumId w:val="24"/>
  </w:num>
  <w:num w:numId="36">
    <w:abstractNumId w:val="37"/>
  </w:num>
  <w:num w:numId="37">
    <w:abstractNumId w:val="0"/>
  </w:num>
  <w:num w:numId="38">
    <w:abstractNumId w:val="10"/>
  </w:num>
  <w:num w:numId="39">
    <w:abstractNumId w:val="34"/>
  </w:num>
  <w:num w:numId="40">
    <w:abstractNumId w:val="33"/>
  </w:num>
  <w:num w:numId="41">
    <w:abstractNumId w:val="35"/>
  </w:num>
  <w:num w:numId="42">
    <w:abstractNumId w:val="32"/>
  </w:num>
  <w:num w:numId="43">
    <w:abstractNumId w:val="8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24"/>
    <w:rsid w:val="00027D24"/>
    <w:rsid w:val="000B14E7"/>
    <w:rsid w:val="000F0C0B"/>
    <w:rsid w:val="000F68E1"/>
    <w:rsid w:val="0010724C"/>
    <w:rsid w:val="00111C32"/>
    <w:rsid w:val="001D1450"/>
    <w:rsid w:val="001F46AD"/>
    <w:rsid w:val="00215635"/>
    <w:rsid w:val="0029155D"/>
    <w:rsid w:val="002E38DF"/>
    <w:rsid w:val="00397AE8"/>
    <w:rsid w:val="003C71EC"/>
    <w:rsid w:val="006609D5"/>
    <w:rsid w:val="006D3312"/>
    <w:rsid w:val="00703F71"/>
    <w:rsid w:val="007B45AF"/>
    <w:rsid w:val="00860C55"/>
    <w:rsid w:val="00A01B79"/>
    <w:rsid w:val="00A326EB"/>
    <w:rsid w:val="00AD5991"/>
    <w:rsid w:val="00BB1CC2"/>
    <w:rsid w:val="00BF2982"/>
    <w:rsid w:val="00C533F0"/>
    <w:rsid w:val="00CB0D36"/>
    <w:rsid w:val="00CD1F12"/>
    <w:rsid w:val="00CE2966"/>
    <w:rsid w:val="00D46386"/>
    <w:rsid w:val="00DC42F0"/>
    <w:rsid w:val="00DE4683"/>
    <w:rsid w:val="00E717B4"/>
    <w:rsid w:val="00EE4DE2"/>
    <w:rsid w:val="00EE5C16"/>
    <w:rsid w:val="00F222DD"/>
    <w:rsid w:val="00F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3C25"/>
  <w15:docId w15:val="{660DC00C-1C92-4922-AA54-846F292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C2"/>
  </w:style>
  <w:style w:type="paragraph" w:styleId="1">
    <w:name w:val="heading 1"/>
    <w:basedOn w:val="a"/>
    <w:next w:val="a"/>
    <w:link w:val="10"/>
    <w:qFormat/>
    <w:rsid w:val="00027D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7D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D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7D24"/>
  </w:style>
  <w:style w:type="table" w:styleId="a3">
    <w:name w:val="Table Grid"/>
    <w:basedOn w:val="a1"/>
    <w:uiPriority w:val="59"/>
    <w:rsid w:val="0002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D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27D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027D2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27D24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text">
    <w:name w:val="text"/>
    <w:basedOn w:val="a"/>
    <w:rsid w:val="00027D24"/>
    <w:pPr>
      <w:autoSpaceDE w:val="0"/>
      <w:autoSpaceDN w:val="0"/>
      <w:spacing w:after="0" w:line="260" w:lineRule="atLeast"/>
      <w:ind w:firstLine="397"/>
      <w:jc w:val="both"/>
    </w:pPr>
    <w:rPr>
      <w:rFonts w:ascii="PetersburgC" w:eastAsia="Times New Roman" w:hAnsi="PetersburgC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027D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7D2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027D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27D24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027D24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027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3Z4">
    <w:name w:val="Z3 + Z4"/>
    <w:basedOn w:val="a"/>
    <w:rsid w:val="00027D24"/>
    <w:pPr>
      <w:keepNext/>
      <w:autoSpaceDE w:val="0"/>
      <w:autoSpaceDN w:val="0"/>
      <w:spacing w:before="600" w:after="0" w:line="240" w:lineRule="auto"/>
      <w:ind w:left="1134"/>
    </w:pPr>
    <w:rPr>
      <w:rFonts w:ascii="PragmaticaC" w:eastAsia="Times New Roman" w:hAnsi="PragmaticaC" w:cs="Times New Roman"/>
      <w:b/>
      <w:bCs/>
      <w:color w:val="000000"/>
      <w:sz w:val="30"/>
      <w:szCs w:val="30"/>
      <w:lang w:eastAsia="ru-RU"/>
    </w:rPr>
  </w:style>
  <w:style w:type="paragraph" w:customStyle="1" w:styleId="Spisokbullit">
    <w:name w:val="Spisok_bullit"/>
    <w:basedOn w:val="a"/>
    <w:uiPriority w:val="99"/>
    <w:rsid w:val="00027D24"/>
    <w:pPr>
      <w:autoSpaceDE w:val="0"/>
      <w:autoSpaceDN w:val="0"/>
      <w:spacing w:after="0" w:line="260" w:lineRule="atLeast"/>
      <w:ind w:firstLine="340"/>
      <w:jc w:val="both"/>
    </w:pPr>
    <w:rPr>
      <w:rFonts w:ascii="PetersburgC" w:eastAsia="Times New Roman" w:hAnsi="PetersburgC" w:cs="Times New Roman"/>
      <w:color w:val="000000"/>
      <w:lang w:eastAsia="ru-RU"/>
    </w:rPr>
  </w:style>
  <w:style w:type="paragraph" w:customStyle="1" w:styleId="Tablename">
    <w:name w:val="Table_name"/>
    <w:basedOn w:val="a"/>
    <w:rsid w:val="00027D24"/>
    <w:pPr>
      <w:autoSpaceDE w:val="0"/>
      <w:autoSpaceDN w:val="0"/>
      <w:spacing w:before="170" w:after="113" w:line="200" w:lineRule="atLeast"/>
      <w:jc w:val="right"/>
    </w:pPr>
    <w:rPr>
      <w:rFonts w:ascii="PragmaticaC" w:eastAsia="Times New Roman" w:hAnsi="PragmaticaC" w:cs="Times New Roman"/>
      <w:b/>
      <w:bCs/>
      <w:color w:val="000000"/>
      <w:sz w:val="18"/>
      <w:szCs w:val="18"/>
      <w:lang w:eastAsia="ru-RU"/>
    </w:rPr>
  </w:style>
  <w:style w:type="paragraph" w:customStyle="1" w:styleId="Z3">
    <w:name w:val="Z3"/>
    <w:basedOn w:val="a"/>
    <w:rsid w:val="00027D24"/>
    <w:pPr>
      <w:keepNext/>
      <w:autoSpaceDE w:val="0"/>
      <w:autoSpaceDN w:val="0"/>
      <w:spacing w:before="520" w:line="240" w:lineRule="auto"/>
      <w:ind w:left="1134"/>
    </w:pPr>
    <w:rPr>
      <w:rFonts w:ascii="PragmaticaC" w:eastAsia="Times New Roman" w:hAnsi="PragmaticaC" w:cs="Times New Roman"/>
      <w:b/>
      <w:bCs/>
      <w:color w:val="000000"/>
      <w:sz w:val="30"/>
      <w:szCs w:val="30"/>
      <w:lang w:eastAsia="ru-RU"/>
    </w:rPr>
  </w:style>
  <w:style w:type="paragraph" w:customStyle="1" w:styleId="Bold">
    <w:name w:val="Bold"/>
    <w:basedOn w:val="a"/>
    <w:rsid w:val="00027D24"/>
    <w:pPr>
      <w:autoSpaceDE w:val="0"/>
      <w:autoSpaceDN w:val="0"/>
      <w:spacing w:after="0" w:line="280" w:lineRule="atLeast"/>
      <w:ind w:firstLine="397"/>
      <w:jc w:val="both"/>
    </w:pPr>
    <w:rPr>
      <w:rFonts w:ascii="PetersburgC" w:eastAsia="Times New Roman" w:hAnsi="PetersburgC" w:cs="Times New Roman"/>
      <w:color w:val="000000"/>
      <w:spacing w:val="7"/>
      <w:lang w:eastAsia="ru-RU"/>
    </w:rPr>
  </w:style>
  <w:style w:type="paragraph" w:styleId="ab">
    <w:name w:val="Body Text"/>
    <w:basedOn w:val="a"/>
    <w:link w:val="ac"/>
    <w:uiPriority w:val="99"/>
    <w:unhideWhenUsed/>
    <w:rsid w:val="00027D24"/>
    <w:pPr>
      <w:spacing w:after="120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27D2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0">
    <w:name w:val="c0"/>
    <w:basedOn w:val="a"/>
    <w:rsid w:val="0002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7D24"/>
  </w:style>
  <w:style w:type="character" w:customStyle="1" w:styleId="c3">
    <w:name w:val="c3"/>
    <w:basedOn w:val="a0"/>
    <w:rsid w:val="00027D24"/>
  </w:style>
  <w:style w:type="paragraph" w:customStyle="1" w:styleId="Z4Z5">
    <w:name w:val="Z4 + Z5"/>
    <w:basedOn w:val="a"/>
    <w:uiPriority w:val="99"/>
    <w:rsid w:val="00027D24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character" w:styleId="ad">
    <w:name w:val="Strong"/>
    <w:basedOn w:val="a0"/>
    <w:uiPriority w:val="22"/>
    <w:qFormat/>
    <w:rsid w:val="0002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10939</Words>
  <Characters>62353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1</cp:lastModifiedBy>
  <cp:revision>9</cp:revision>
  <cp:lastPrinted>2020-08-26T10:01:00Z</cp:lastPrinted>
  <dcterms:created xsi:type="dcterms:W3CDTF">2020-08-11T09:31:00Z</dcterms:created>
  <dcterms:modified xsi:type="dcterms:W3CDTF">2024-08-14T16:47:00Z</dcterms:modified>
</cp:coreProperties>
</file>